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33444" w14:textId="2CCD7C98" w:rsidR="003206A4" w:rsidRPr="00E53387" w:rsidRDefault="00325274" w:rsidP="00325274">
      <w:pPr>
        <w:rPr>
          <w:rFonts w:ascii="Sitka Heading" w:hAnsi="Sitka Heading"/>
          <w:b/>
          <w:sz w:val="32"/>
          <w:szCs w:val="32"/>
        </w:rPr>
      </w:pPr>
      <w:proofErr w:type="spellStart"/>
      <w:r w:rsidRPr="00E235C8">
        <w:rPr>
          <w:rFonts w:ascii="Sitka Heading" w:hAnsi="Sitka Heading"/>
          <w:b/>
          <w:sz w:val="32"/>
          <w:szCs w:val="32"/>
        </w:rPr>
        <w:t>Mengoptimalkan</w:t>
      </w:r>
      <w:proofErr w:type="spellEnd"/>
      <w:r w:rsidRPr="00E235C8">
        <w:rPr>
          <w:rFonts w:ascii="Sitka Heading" w:hAnsi="Sitka Heading"/>
          <w:b/>
          <w:sz w:val="32"/>
          <w:szCs w:val="32"/>
        </w:rPr>
        <w:t xml:space="preserve"> Pendidikan </w:t>
      </w:r>
      <w:proofErr w:type="spellStart"/>
      <w:r w:rsidRPr="00E235C8">
        <w:rPr>
          <w:rFonts w:ascii="Sitka Heading" w:hAnsi="Sitka Heading"/>
          <w:b/>
          <w:sz w:val="32"/>
          <w:szCs w:val="32"/>
        </w:rPr>
        <w:t>dengan</w:t>
      </w:r>
      <w:proofErr w:type="spellEnd"/>
      <w:r w:rsidRPr="00E235C8">
        <w:rPr>
          <w:rFonts w:ascii="Sitka Heading" w:hAnsi="Sitka Heading"/>
          <w:b/>
          <w:sz w:val="32"/>
          <w:szCs w:val="32"/>
        </w:rPr>
        <w:t xml:space="preserve"> </w:t>
      </w:r>
      <w:proofErr w:type="spellStart"/>
      <w:r w:rsidRPr="00E235C8">
        <w:rPr>
          <w:rFonts w:ascii="Sitka Heading" w:hAnsi="Sitka Heading"/>
          <w:b/>
          <w:sz w:val="32"/>
          <w:szCs w:val="32"/>
        </w:rPr>
        <w:t>Sumber</w:t>
      </w:r>
      <w:proofErr w:type="spellEnd"/>
      <w:r w:rsidRPr="00E235C8">
        <w:rPr>
          <w:rFonts w:ascii="Sitka Heading" w:hAnsi="Sitka Heading"/>
          <w:b/>
          <w:sz w:val="32"/>
          <w:szCs w:val="32"/>
        </w:rPr>
        <w:t xml:space="preserve"> Daya </w:t>
      </w:r>
      <w:proofErr w:type="spellStart"/>
      <w:r w:rsidRPr="00E235C8">
        <w:rPr>
          <w:rFonts w:ascii="Sitka Heading" w:hAnsi="Sitka Heading"/>
          <w:b/>
          <w:sz w:val="32"/>
          <w:szCs w:val="32"/>
        </w:rPr>
        <w:t>Terbatas</w:t>
      </w:r>
      <w:proofErr w:type="spellEnd"/>
      <w:r w:rsidRPr="00E235C8">
        <w:rPr>
          <w:rFonts w:ascii="Sitka Heading" w:hAnsi="Sitka Heading"/>
          <w:b/>
          <w:sz w:val="32"/>
          <w:szCs w:val="32"/>
        </w:rPr>
        <w:t xml:space="preserve"> </w:t>
      </w:r>
      <w:proofErr w:type="spellStart"/>
      <w:r w:rsidR="00E235C8" w:rsidRPr="00E235C8">
        <w:rPr>
          <w:rFonts w:ascii="Sitka Heading" w:hAnsi="Sitka Heading"/>
          <w:b/>
          <w:sz w:val="32"/>
          <w:szCs w:val="32"/>
        </w:rPr>
        <w:t>Tantangan</w:t>
      </w:r>
      <w:proofErr w:type="spellEnd"/>
      <w:r w:rsidR="00E235C8" w:rsidRPr="00E235C8">
        <w:rPr>
          <w:rFonts w:ascii="Sitka Heading" w:hAnsi="Sitka Heading"/>
          <w:b/>
          <w:sz w:val="32"/>
          <w:szCs w:val="32"/>
        </w:rPr>
        <w:t xml:space="preserve"> </w:t>
      </w:r>
      <w:proofErr w:type="spellStart"/>
      <w:r w:rsidR="00E235C8" w:rsidRPr="00E235C8">
        <w:rPr>
          <w:rFonts w:ascii="Sitka Heading" w:hAnsi="Sitka Heading"/>
          <w:b/>
          <w:sz w:val="32"/>
          <w:szCs w:val="32"/>
        </w:rPr>
        <w:t>Mengajar</w:t>
      </w:r>
      <w:proofErr w:type="spellEnd"/>
      <w:r w:rsidR="00E235C8" w:rsidRPr="00E235C8">
        <w:rPr>
          <w:rFonts w:ascii="Sitka Heading" w:hAnsi="Sitka Heading"/>
          <w:b/>
          <w:sz w:val="32"/>
          <w:szCs w:val="32"/>
        </w:rPr>
        <w:t xml:space="preserve"> di </w:t>
      </w:r>
      <w:proofErr w:type="spellStart"/>
      <w:r w:rsidR="00E235C8" w:rsidRPr="00E235C8">
        <w:rPr>
          <w:rFonts w:ascii="Sitka Heading" w:hAnsi="Sitka Heading"/>
          <w:b/>
          <w:sz w:val="32"/>
          <w:szCs w:val="32"/>
        </w:rPr>
        <w:t>Sekolah</w:t>
      </w:r>
      <w:proofErr w:type="spellEnd"/>
      <w:r w:rsidR="00E235C8" w:rsidRPr="00E235C8">
        <w:rPr>
          <w:rFonts w:ascii="Sitka Heading" w:hAnsi="Sitka Heading"/>
          <w:b/>
          <w:sz w:val="32"/>
          <w:szCs w:val="32"/>
        </w:rPr>
        <w:t xml:space="preserve"> Dasar </w:t>
      </w:r>
    </w:p>
    <w:p w14:paraId="0BEA7A3E" w14:textId="77777777" w:rsidR="00E235C8" w:rsidRDefault="00E235C8" w:rsidP="003206A4">
      <w:pPr>
        <w:rPr>
          <w:rFonts w:ascii="Sitka Heading" w:hAnsi="Sitka Headi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7"/>
      </w:tblGrid>
      <w:tr w:rsidR="00F502D0" w:rsidRPr="00F024CE" w14:paraId="616C916C" w14:textId="77777777" w:rsidTr="000C2EE2">
        <w:trPr>
          <w:trHeight w:val="588"/>
        </w:trPr>
        <w:tc>
          <w:tcPr>
            <w:tcW w:w="4587" w:type="dxa"/>
          </w:tcPr>
          <w:p w14:paraId="142A3C61" w14:textId="0E4D4118" w:rsidR="00F502D0" w:rsidRPr="00625B40" w:rsidRDefault="00F502D0" w:rsidP="000C2EE2">
            <w:pPr>
              <w:rPr>
                <w:rFonts w:asciiTheme="majorBidi" w:hAnsiTheme="majorBidi" w:cstheme="majorBidi"/>
                <w:b/>
                <w:color w:val="auto"/>
              </w:rPr>
            </w:pPr>
            <w:r w:rsidRPr="00F502D0">
              <w:rPr>
                <w:rFonts w:asciiTheme="majorBidi" w:hAnsiTheme="majorBidi" w:cstheme="majorBidi"/>
                <w:b/>
                <w:color w:val="auto"/>
              </w:rPr>
              <w:t>Kurnia</w:t>
            </w:r>
          </w:p>
          <w:p w14:paraId="335B0F75" w14:textId="3D975693" w:rsidR="00F502D0" w:rsidRPr="00F024CE" w:rsidRDefault="00F502D0" w:rsidP="000C2EE2">
            <w:pPr>
              <w:tabs>
                <w:tab w:val="right" w:pos="4371"/>
              </w:tabs>
              <w:rPr>
                <w:rFonts w:asciiTheme="majorBidi" w:hAnsiTheme="majorBidi" w:cstheme="majorBidi"/>
                <w:color w:val="auto"/>
              </w:rPr>
            </w:pPr>
            <w:r w:rsidRPr="00F502D0">
              <w:rPr>
                <w:rFonts w:asciiTheme="majorBidi" w:hAnsiTheme="majorBidi" w:cstheme="majorBidi"/>
                <w:bCs/>
                <w:color w:val="auto"/>
                <w:sz w:val="22"/>
                <w:szCs w:val="22"/>
              </w:rPr>
              <w:t xml:space="preserve">Universitas </w:t>
            </w:r>
            <w:proofErr w:type="spellStart"/>
            <w:r w:rsidRPr="00F502D0">
              <w:rPr>
                <w:rFonts w:asciiTheme="majorBidi" w:hAnsiTheme="majorBidi" w:cstheme="majorBidi"/>
                <w:bCs/>
                <w:color w:val="auto"/>
                <w:sz w:val="22"/>
                <w:szCs w:val="22"/>
              </w:rPr>
              <w:t>Palangka</w:t>
            </w:r>
            <w:proofErr w:type="spellEnd"/>
            <w:r w:rsidRPr="00F502D0">
              <w:rPr>
                <w:rFonts w:asciiTheme="majorBidi" w:hAnsiTheme="majorBidi" w:cstheme="majorBidi"/>
                <w:bCs/>
                <w:color w:val="auto"/>
                <w:sz w:val="22"/>
                <w:szCs w:val="22"/>
              </w:rPr>
              <w:t xml:space="preserve"> Raya</w:t>
            </w:r>
            <w:r>
              <w:rPr>
                <w:rFonts w:asciiTheme="majorBidi" w:hAnsiTheme="majorBidi" w:cstheme="majorBidi"/>
                <w:bCs/>
                <w:color w:val="auto"/>
                <w:sz w:val="22"/>
                <w:szCs w:val="22"/>
              </w:rPr>
              <w:tab/>
            </w:r>
          </w:p>
        </w:tc>
        <w:tc>
          <w:tcPr>
            <w:tcW w:w="4587" w:type="dxa"/>
          </w:tcPr>
          <w:p w14:paraId="476CDA83" w14:textId="56838DB2" w:rsidR="00F502D0" w:rsidRDefault="00656A58" w:rsidP="000C2EE2">
            <w:pPr>
              <w:rPr>
                <w:rFonts w:ascii="Times New Roman" w:hAnsi="Times New Roman" w:cs="Times New Roman"/>
                <w:b/>
                <w:bCs/>
                <w:color w:val="auto"/>
              </w:rPr>
            </w:pPr>
            <w:r w:rsidRPr="00656A58">
              <w:rPr>
                <w:rFonts w:ascii="Times New Roman" w:hAnsi="Times New Roman" w:cs="Times New Roman"/>
                <w:b/>
                <w:bCs/>
                <w:color w:val="auto"/>
              </w:rPr>
              <w:t xml:space="preserve">Joni Tito </w:t>
            </w:r>
            <w:proofErr w:type="spellStart"/>
            <w:r w:rsidRPr="00656A58">
              <w:rPr>
                <w:rFonts w:ascii="Times New Roman" w:hAnsi="Times New Roman" w:cs="Times New Roman"/>
                <w:b/>
                <w:bCs/>
                <w:color w:val="auto"/>
              </w:rPr>
              <w:t>Kaharap</w:t>
            </w:r>
            <w:proofErr w:type="spellEnd"/>
          </w:p>
          <w:p w14:paraId="3607B9B8" w14:textId="42C0CFDA" w:rsidR="00F502D0" w:rsidRPr="00F024CE" w:rsidRDefault="00656A58" w:rsidP="000C2EE2">
            <w:pPr>
              <w:rPr>
                <w:rFonts w:asciiTheme="majorBidi" w:hAnsiTheme="majorBidi" w:cstheme="majorBidi"/>
                <w:color w:val="auto"/>
              </w:rPr>
            </w:pPr>
            <w:r w:rsidRPr="00F502D0">
              <w:rPr>
                <w:rFonts w:asciiTheme="majorBidi" w:hAnsiTheme="majorBidi" w:cstheme="majorBidi"/>
                <w:bCs/>
                <w:color w:val="auto"/>
                <w:sz w:val="22"/>
                <w:szCs w:val="22"/>
              </w:rPr>
              <w:t xml:space="preserve">Universitas </w:t>
            </w:r>
            <w:proofErr w:type="spellStart"/>
            <w:r w:rsidRPr="00F502D0">
              <w:rPr>
                <w:rFonts w:asciiTheme="majorBidi" w:hAnsiTheme="majorBidi" w:cstheme="majorBidi"/>
                <w:bCs/>
                <w:color w:val="auto"/>
                <w:sz w:val="22"/>
                <w:szCs w:val="22"/>
              </w:rPr>
              <w:t>Palangka</w:t>
            </w:r>
            <w:proofErr w:type="spellEnd"/>
            <w:r w:rsidRPr="00F502D0">
              <w:rPr>
                <w:rFonts w:asciiTheme="majorBidi" w:hAnsiTheme="majorBidi" w:cstheme="majorBidi"/>
                <w:bCs/>
                <w:color w:val="auto"/>
                <w:sz w:val="22"/>
                <w:szCs w:val="22"/>
              </w:rPr>
              <w:t xml:space="preserve"> Raya</w:t>
            </w:r>
          </w:p>
        </w:tc>
      </w:tr>
      <w:tr w:rsidR="00F502D0" w:rsidRPr="00F024CE" w14:paraId="4AED7152" w14:textId="77777777" w:rsidTr="000C2EE2">
        <w:trPr>
          <w:trHeight w:val="578"/>
        </w:trPr>
        <w:tc>
          <w:tcPr>
            <w:tcW w:w="4587" w:type="dxa"/>
          </w:tcPr>
          <w:p w14:paraId="1D13C450" w14:textId="0E95727C" w:rsidR="00F502D0" w:rsidRPr="00F024CE" w:rsidRDefault="00F502D0" w:rsidP="000C2EE2">
            <w:pPr>
              <w:rPr>
                <w:rFonts w:asciiTheme="majorBidi" w:hAnsiTheme="majorBidi" w:cstheme="majorBidi"/>
                <w:b/>
                <w:color w:val="auto"/>
                <w:lang w:val="id-ID"/>
              </w:rPr>
            </w:pPr>
            <w:r w:rsidRPr="00F502D0">
              <w:rPr>
                <w:rFonts w:asciiTheme="majorBidi" w:hAnsiTheme="majorBidi" w:cstheme="majorBidi"/>
                <w:b/>
                <w:color w:val="auto"/>
                <w:lang w:val="id-ID"/>
              </w:rPr>
              <w:t>Cecilia Putri Utami</w:t>
            </w:r>
          </w:p>
          <w:p w14:paraId="1A5EF001" w14:textId="738044AD" w:rsidR="00F502D0" w:rsidRPr="00F024CE" w:rsidRDefault="00F502D0" w:rsidP="000C2EE2">
            <w:pPr>
              <w:rPr>
                <w:rFonts w:asciiTheme="majorBidi" w:hAnsiTheme="majorBidi" w:cstheme="majorBidi"/>
                <w:color w:val="auto"/>
              </w:rPr>
            </w:pPr>
            <w:r w:rsidRPr="00F502D0">
              <w:rPr>
                <w:rFonts w:asciiTheme="majorBidi" w:hAnsiTheme="majorBidi" w:cstheme="majorBidi"/>
                <w:bCs/>
                <w:color w:val="auto"/>
                <w:sz w:val="22"/>
                <w:szCs w:val="22"/>
              </w:rPr>
              <w:t xml:space="preserve">Universitas </w:t>
            </w:r>
            <w:proofErr w:type="spellStart"/>
            <w:r w:rsidRPr="00F502D0">
              <w:rPr>
                <w:rFonts w:asciiTheme="majorBidi" w:hAnsiTheme="majorBidi" w:cstheme="majorBidi"/>
                <w:bCs/>
                <w:color w:val="auto"/>
                <w:sz w:val="22"/>
                <w:szCs w:val="22"/>
              </w:rPr>
              <w:t>Palangka</w:t>
            </w:r>
            <w:proofErr w:type="spellEnd"/>
            <w:r w:rsidRPr="00F502D0">
              <w:rPr>
                <w:rFonts w:asciiTheme="majorBidi" w:hAnsiTheme="majorBidi" w:cstheme="majorBidi"/>
                <w:bCs/>
                <w:color w:val="auto"/>
                <w:sz w:val="22"/>
                <w:szCs w:val="22"/>
              </w:rPr>
              <w:t xml:space="preserve"> Raya</w:t>
            </w:r>
          </w:p>
        </w:tc>
        <w:tc>
          <w:tcPr>
            <w:tcW w:w="4587" w:type="dxa"/>
          </w:tcPr>
          <w:p w14:paraId="472A2005" w14:textId="79F7C2C7" w:rsidR="00F502D0" w:rsidRPr="00F024CE" w:rsidRDefault="00656A58" w:rsidP="000C2EE2">
            <w:pPr>
              <w:rPr>
                <w:rFonts w:asciiTheme="majorBidi" w:hAnsiTheme="majorBidi" w:cstheme="majorBidi"/>
                <w:b/>
                <w:color w:val="auto"/>
              </w:rPr>
            </w:pPr>
            <w:r w:rsidRPr="00656A58">
              <w:rPr>
                <w:rFonts w:asciiTheme="majorBidi" w:hAnsiTheme="majorBidi" w:cstheme="majorBidi"/>
                <w:b/>
                <w:color w:val="auto"/>
              </w:rPr>
              <w:t>Heri Setiawan</w:t>
            </w:r>
            <w:r w:rsidR="00F502D0" w:rsidRPr="00F024CE">
              <w:rPr>
                <w:rFonts w:asciiTheme="majorBidi" w:hAnsiTheme="majorBidi" w:cstheme="majorBidi"/>
                <w:b/>
                <w:color w:val="auto"/>
              </w:rPr>
              <w:t xml:space="preserve"> </w:t>
            </w:r>
          </w:p>
          <w:p w14:paraId="361B287F" w14:textId="71C42955" w:rsidR="00F502D0" w:rsidRPr="00F024CE" w:rsidRDefault="00656A58" w:rsidP="000C2EE2">
            <w:pPr>
              <w:rPr>
                <w:rFonts w:asciiTheme="majorBidi" w:hAnsiTheme="majorBidi" w:cstheme="majorBidi"/>
                <w:color w:val="auto"/>
              </w:rPr>
            </w:pPr>
            <w:r w:rsidRPr="00F502D0">
              <w:rPr>
                <w:rFonts w:asciiTheme="majorBidi" w:hAnsiTheme="majorBidi" w:cstheme="majorBidi"/>
                <w:bCs/>
                <w:color w:val="auto"/>
                <w:sz w:val="22"/>
                <w:szCs w:val="22"/>
              </w:rPr>
              <w:t xml:space="preserve">Universitas </w:t>
            </w:r>
            <w:proofErr w:type="spellStart"/>
            <w:r w:rsidRPr="00F502D0">
              <w:rPr>
                <w:rFonts w:asciiTheme="majorBidi" w:hAnsiTheme="majorBidi" w:cstheme="majorBidi"/>
                <w:bCs/>
                <w:color w:val="auto"/>
                <w:sz w:val="22"/>
                <w:szCs w:val="22"/>
              </w:rPr>
              <w:t>Palangka</w:t>
            </w:r>
            <w:proofErr w:type="spellEnd"/>
            <w:r w:rsidRPr="00F502D0">
              <w:rPr>
                <w:rFonts w:asciiTheme="majorBidi" w:hAnsiTheme="majorBidi" w:cstheme="majorBidi"/>
                <w:bCs/>
                <w:color w:val="auto"/>
                <w:sz w:val="22"/>
                <w:szCs w:val="22"/>
              </w:rPr>
              <w:t xml:space="preserve"> Raya</w:t>
            </w:r>
          </w:p>
        </w:tc>
      </w:tr>
      <w:tr w:rsidR="00F502D0" w:rsidRPr="00F024CE" w14:paraId="47F110CC" w14:textId="77777777" w:rsidTr="000C2EE2">
        <w:tc>
          <w:tcPr>
            <w:tcW w:w="4587" w:type="dxa"/>
          </w:tcPr>
          <w:p w14:paraId="122120D2" w14:textId="012FB730" w:rsidR="00F502D0" w:rsidRPr="001B2E89" w:rsidRDefault="00F502D0" w:rsidP="000C2EE2">
            <w:pPr>
              <w:rPr>
                <w:rFonts w:asciiTheme="majorBidi" w:hAnsiTheme="majorBidi" w:cstheme="majorBidi"/>
                <w:b/>
                <w:bCs/>
                <w:color w:val="auto"/>
              </w:rPr>
            </w:pPr>
            <w:proofErr w:type="spellStart"/>
            <w:r w:rsidRPr="00F502D0">
              <w:rPr>
                <w:rFonts w:asciiTheme="majorBidi" w:hAnsiTheme="majorBidi" w:cstheme="majorBidi"/>
                <w:b/>
                <w:bCs/>
                <w:color w:val="auto"/>
              </w:rPr>
              <w:t>Khoirunnisa</w:t>
            </w:r>
            <w:proofErr w:type="spellEnd"/>
            <w:r w:rsidRPr="00F502D0">
              <w:rPr>
                <w:rFonts w:asciiTheme="majorBidi" w:hAnsiTheme="majorBidi" w:cstheme="majorBidi"/>
                <w:b/>
                <w:bCs/>
                <w:color w:val="auto"/>
              </w:rPr>
              <w:t xml:space="preserve"> </w:t>
            </w:r>
            <w:proofErr w:type="spellStart"/>
            <w:r w:rsidRPr="00F502D0">
              <w:rPr>
                <w:rFonts w:asciiTheme="majorBidi" w:hAnsiTheme="majorBidi" w:cstheme="majorBidi"/>
                <w:b/>
                <w:bCs/>
                <w:color w:val="auto"/>
              </w:rPr>
              <w:t>Durotul</w:t>
            </w:r>
            <w:proofErr w:type="spellEnd"/>
            <w:r w:rsidRPr="00F502D0">
              <w:rPr>
                <w:rFonts w:asciiTheme="majorBidi" w:hAnsiTheme="majorBidi" w:cstheme="majorBidi"/>
                <w:b/>
                <w:bCs/>
                <w:color w:val="auto"/>
              </w:rPr>
              <w:t xml:space="preserve"> Hikmah</w:t>
            </w:r>
          </w:p>
          <w:p w14:paraId="1BF4DD73" w14:textId="4C88B62D" w:rsidR="00F502D0" w:rsidRPr="001B2E89" w:rsidRDefault="00F502D0" w:rsidP="000C2EE2">
            <w:pPr>
              <w:rPr>
                <w:rFonts w:asciiTheme="majorBidi" w:hAnsiTheme="majorBidi" w:cstheme="majorBidi"/>
                <w:color w:val="auto"/>
                <w:sz w:val="22"/>
                <w:szCs w:val="22"/>
              </w:rPr>
            </w:pPr>
            <w:r w:rsidRPr="00F502D0">
              <w:rPr>
                <w:rFonts w:asciiTheme="majorBidi" w:hAnsiTheme="majorBidi" w:cstheme="majorBidi"/>
                <w:bCs/>
                <w:color w:val="auto"/>
                <w:sz w:val="22"/>
                <w:szCs w:val="22"/>
              </w:rPr>
              <w:t xml:space="preserve">Universitas </w:t>
            </w:r>
            <w:proofErr w:type="spellStart"/>
            <w:r w:rsidRPr="00F502D0">
              <w:rPr>
                <w:rFonts w:asciiTheme="majorBidi" w:hAnsiTheme="majorBidi" w:cstheme="majorBidi"/>
                <w:bCs/>
                <w:color w:val="auto"/>
                <w:sz w:val="22"/>
                <w:szCs w:val="22"/>
              </w:rPr>
              <w:t>Palangka</w:t>
            </w:r>
            <w:proofErr w:type="spellEnd"/>
            <w:r w:rsidRPr="00F502D0">
              <w:rPr>
                <w:rFonts w:asciiTheme="majorBidi" w:hAnsiTheme="majorBidi" w:cstheme="majorBidi"/>
                <w:bCs/>
                <w:color w:val="auto"/>
                <w:sz w:val="22"/>
                <w:szCs w:val="22"/>
              </w:rPr>
              <w:t xml:space="preserve"> Raya</w:t>
            </w:r>
          </w:p>
          <w:p w14:paraId="1BE0515B" w14:textId="77777777" w:rsidR="00F502D0" w:rsidRPr="00F024CE" w:rsidRDefault="00F502D0" w:rsidP="000C2EE2">
            <w:pPr>
              <w:rPr>
                <w:rFonts w:asciiTheme="majorBidi" w:hAnsiTheme="majorBidi" w:cstheme="majorBidi"/>
                <w:color w:val="auto"/>
              </w:rPr>
            </w:pPr>
          </w:p>
        </w:tc>
        <w:tc>
          <w:tcPr>
            <w:tcW w:w="4587" w:type="dxa"/>
          </w:tcPr>
          <w:p w14:paraId="079DDBF7" w14:textId="4DD01FA0" w:rsidR="00F502D0" w:rsidRDefault="00656A58" w:rsidP="000C2EE2">
            <w:pPr>
              <w:rPr>
                <w:rFonts w:asciiTheme="majorBidi" w:hAnsiTheme="majorBidi" w:cstheme="majorBidi"/>
                <w:b/>
                <w:bCs/>
                <w:color w:val="auto"/>
              </w:rPr>
            </w:pPr>
            <w:r w:rsidRPr="00656A58">
              <w:rPr>
                <w:rFonts w:asciiTheme="majorBidi" w:hAnsiTheme="majorBidi" w:cstheme="majorBidi"/>
                <w:b/>
                <w:bCs/>
                <w:color w:val="auto"/>
              </w:rPr>
              <w:t xml:space="preserve">Reni </w:t>
            </w:r>
            <w:proofErr w:type="spellStart"/>
            <w:r w:rsidRPr="00656A58">
              <w:rPr>
                <w:rFonts w:asciiTheme="majorBidi" w:hAnsiTheme="majorBidi" w:cstheme="majorBidi"/>
                <w:b/>
                <w:bCs/>
                <w:color w:val="auto"/>
              </w:rPr>
              <w:t>Agustiani</w:t>
            </w:r>
            <w:proofErr w:type="spellEnd"/>
            <w:r>
              <w:rPr>
                <w:rFonts w:asciiTheme="majorBidi" w:hAnsiTheme="majorBidi" w:cstheme="majorBidi"/>
                <w:b/>
                <w:bCs/>
                <w:color w:val="auto"/>
              </w:rPr>
              <w:t>*</w:t>
            </w:r>
          </w:p>
          <w:p w14:paraId="4E0C4648" w14:textId="0022E401" w:rsidR="00F502D0" w:rsidRPr="00625B40" w:rsidRDefault="00656A58" w:rsidP="000C2EE2">
            <w:pPr>
              <w:rPr>
                <w:rFonts w:asciiTheme="majorBidi" w:hAnsiTheme="majorBidi" w:cstheme="majorBidi"/>
                <w:color w:val="auto"/>
                <w:sz w:val="22"/>
                <w:szCs w:val="22"/>
              </w:rPr>
            </w:pPr>
            <w:r w:rsidRPr="00F502D0">
              <w:rPr>
                <w:rFonts w:asciiTheme="majorBidi" w:hAnsiTheme="majorBidi" w:cstheme="majorBidi"/>
                <w:bCs/>
                <w:color w:val="auto"/>
                <w:sz w:val="22"/>
                <w:szCs w:val="22"/>
              </w:rPr>
              <w:t xml:space="preserve">Universitas </w:t>
            </w:r>
            <w:proofErr w:type="spellStart"/>
            <w:r w:rsidRPr="00F502D0">
              <w:rPr>
                <w:rFonts w:asciiTheme="majorBidi" w:hAnsiTheme="majorBidi" w:cstheme="majorBidi"/>
                <w:bCs/>
                <w:color w:val="auto"/>
                <w:sz w:val="22"/>
                <w:szCs w:val="22"/>
              </w:rPr>
              <w:t>Palangka</w:t>
            </w:r>
            <w:proofErr w:type="spellEnd"/>
            <w:r w:rsidRPr="00F502D0">
              <w:rPr>
                <w:rFonts w:asciiTheme="majorBidi" w:hAnsiTheme="majorBidi" w:cstheme="majorBidi"/>
                <w:bCs/>
                <w:color w:val="auto"/>
                <w:sz w:val="22"/>
                <w:szCs w:val="22"/>
              </w:rPr>
              <w:t xml:space="preserve"> Raya</w:t>
            </w:r>
          </w:p>
        </w:tc>
      </w:tr>
    </w:tbl>
    <w:p w14:paraId="000DFB7E" w14:textId="10D46E68" w:rsidR="003206A4" w:rsidRPr="007D5542" w:rsidRDefault="003206A4" w:rsidP="003206A4">
      <w:pPr>
        <w:rPr>
          <w:rFonts w:ascii="Sitka Heading" w:hAnsi="Sitka Heading"/>
          <w:color w:val="auto"/>
          <w:sz w:val="22"/>
          <w:szCs w:val="22"/>
        </w:rPr>
      </w:pPr>
      <w:r w:rsidRPr="00E53387">
        <w:rPr>
          <w:rFonts w:ascii="Sitka Heading" w:hAnsi="Sitka Heading"/>
          <w:sz w:val="22"/>
          <w:szCs w:val="22"/>
        </w:rPr>
        <w:t>E-mail</w:t>
      </w:r>
      <w:r w:rsidR="00041698">
        <w:rPr>
          <w:rFonts w:ascii="Sitka Heading" w:hAnsi="Sitka Heading"/>
          <w:sz w:val="22"/>
          <w:szCs w:val="22"/>
        </w:rPr>
        <w:t xml:space="preserve"> Correspondent</w:t>
      </w:r>
      <w:r w:rsidRPr="00E53387">
        <w:rPr>
          <w:rFonts w:ascii="Sitka Heading" w:hAnsi="Sitka Heading"/>
          <w:sz w:val="22"/>
          <w:szCs w:val="22"/>
        </w:rPr>
        <w:t xml:space="preserve">: </w:t>
      </w:r>
      <w:hyperlink r:id="rId7" w:history="1">
        <w:r w:rsidR="00041698" w:rsidRPr="005D4707">
          <w:rPr>
            <w:rStyle w:val="Hyperlink"/>
            <w:rFonts w:ascii="Sitka Heading" w:hAnsi="Sitka Heading"/>
            <w:sz w:val="22"/>
            <w:szCs w:val="22"/>
          </w:rPr>
          <w:t>reniagustiani@mipa.upr.ac.id</w:t>
        </w:r>
      </w:hyperlink>
      <w:r w:rsidR="00041698">
        <w:rPr>
          <w:rFonts w:ascii="Sitka Heading" w:hAnsi="Sitka Heading"/>
          <w:sz w:val="22"/>
          <w:szCs w:val="22"/>
          <w:vertAlign w:val="superscript"/>
        </w:rPr>
        <w:t xml:space="preserve"> </w:t>
      </w:r>
    </w:p>
    <w:p w14:paraId="30155CEF" w14:textId="77777777" w:rsidR="00850164" w:rsidRDefault="00850164" w:rsidP="003206A4">
      <w:pPr>
        <w:rPr>
          <w:rFonts w:ascii="Sitka Heading" w:hAnsi="Sitka Heading"/>
          <w:sz w:val="22"/>
          <w:szCs w:val="22"/>
        </w:rPr>
      </w:pPr>
    </w:p>
    <w:p w14:paraId="38EE7A46" w14:textId="69BD76A2" w:rsidR="00850164" w:rsidRPr="00325274" w:rsidRDefault="008413FB" w:rsidP="00850164">
      <w:pPr>
        <w:jc w:val="both"/>
        <w:rPr>
          <w:rFonts w:asciiTheme="majorBidi" w:hAnsiTheme="majorBidi" w:cstheme="majorBidi"/>
          <w:b/>
          <w:bCs/>
          <w:i/>
          <w:color w:val="auto"/>
          <w:sz w:val="22"/>
          <w:szCs w:val="22"/>
        </w:rPr>
      </w:pPr>
      <w:r w:rsidRPr="00325274">
        <w:rPr>
          <w:rFonts w:asciiTheme="majorBidi" w:hAnsiTheme="majorBidi" w:cstheme="majorBidi"/>
          <w:b/>
          <w:bCs/>
          <w:i/>
          <w:color w:val="auto"/>
          <w:sz w:val="22"/>
          <w:szCs w:val="22"/>
        </w:rPr>
        <w:t>Abstract:</w:t>
      </w:r>
    </w:p>
    <w:p w14:paraId="21971AF5" w14:textId="334AE099" w:rsidR="007F6A22" w:rsidRPr="00850164" w:rsidRDefault="007F6A22" w:rsidP="00325274">
      <w:pPr>
        <w:ind w:left="284"/>
        <w:jc w:val="both"/>
        <w:rPr>
          <w:rFonts w:ascii="Sitka Heading" w:hAnsi="Sitka Heading" w:cs="Tahoma"/>
          <w:i/>
          <w:sz w:val="22"/>
          <w:szCs w:val="22"/>
          <w:lang w:val="en-ID"/>
        </w:rPr>
      </w:pPr>
      <w:r w:rsidRPr="007F6A22">
        <w:rPr>
          <w:rFonts w:ascii="Sitka Heading" w:hAnsi="Sitka Heading" w:cs="Tahoma"/>
          <w:i/>
          <w:sz w:val="22"/>
          <w:szCs w:val="22"/>
          <w:lang w:val="en-ID"/>
        </w:rPr>
        <w:t xml:space="preserve">This study explores the contribution of a community service team in the education sector through the Community-Based Learning Program (KKN) at SD Negeri 3 Tampa, East Barito, Indonesia. The program aimed to enhance students’ focus, motivation, and English language proficiency in response to ongoing challenges, including a shortage of qualified educators and limited learning resources. Adopting a social approach, the implementation involved systematic observation, problem identification, strategic planning, and execution by students from the University of </w:t>
      </w:r>
      <w:proofErr w:type="spellStart"/>
      <w:r w:rsidRPr="007F6A22">
        <w:rPr>
          <w:rFonts w:ascii="Sitka Heading" w:hAnsi="Sitka Heading" w:cs="Tahoma"/>
          <w:i/>
          <w:sz w:val="22"/>
          <w:szCs w:val="22"/>
          <w:lang w:val="en-ID"/>
        </w:rPr>
        <w:t>Palangka</w:t>
      </w:r>
      <w:proofErr w:type="spellEnd"/>
      <w:r w:rsidRPr="007F6A22">
        <w:rPr>
          <w:rFonts w:ascii="Sitka Heading" w:hAnsi="Sitka Heading" w:cs="Tahoma"/>
          <w:i/>
          <w:sz w:val="22"/>
          <w:szCs w:val="22"/>
          <w:lang w:val="en-ID"/>
        </w:rPr>
        <w:t xml:space="preserve"> Raya. The results indicate a significant improvement in students’ motivation and English skills, particularly in speaking and comprehension. Key program components included English teacher assistance, innovative learning methods, and motivation and awareness enhancement. Feedback from both students and teachers highlighted increased student engagement and positive learning outcomes. Despite these achievements, sustained development efforts and institutional support remain essential to ensure long-term impact.</w:t>
      </w:r>
    </w:p>
    <w:p w14:paraId="7AB1B26E" w14:textId="710FAD4D" w:rsidR="00F502D0" w:rsidRDefault="00850164" w:rsidP="00656A58">
      <w:pPr>
        <w:jc w:val="both"/>
        <w:rPr>
          <w:rFonts w:asciiTheme="majorBidi" w:hAnsiTheme="majorBidi" w:cstheme="majorBidi"/>
          <w:b/>
          <w:bCs/>
          <w:iCs/>
          <w:sz w:val="22"/>
          <w:szCs w:val="22"/>
        </w:rPr>
      </w:pPr>
      <w:r w:rsidRPr="00325274">
        <w:rPr>
          <w:rFonts w:asciiTheme="majorBidi" w:hAnsiTheme="majorBidi" w:cstheme="majorBidi"/>
          <w:b/>
          <w:bCs/>
          <w:color w:val="auto"/>
          <w:sz w:val="22"/>
          <w:szCs w:val="22"/>
        </w:rPr>
        <w:t>Keywords:</w:t>
      </w:r>
      <w:r w:rsidRPr="00325274">
        <w:rPr>
          <w:rFonts w:asciiTheme="majorBidi" w:hAnsiTheme="majorBidi" w:cstheme="majorBidi"/>
          <w:b/>
          <w:bCs/>
          <w:color w:val="auto"/>
          <w:sz w:val="22"/>
          <w:szCs w:val="22"/>
          <w:lang w:val="id-ID"/>
        </w:rPr>
        <w:t xml:space="preserve"> </w:t>
      </w:r>
      <w:r w:rsidR="00BC4AC1" w:rsidRPr="00325274">
        <w:rPr>
          <w:rFonts w:asciiTheme="majorBidi" w:hAnsiTheme="majorBidi" w:cstheme="majorBidi"/>
          <w:b/>
          <w:bCs/>
          <w:iCs/>
          <w:sz w:val="22"/>
          <w:szCs w:val="22"/>
        </w:rPr>
        <w:t>Motivation</w:t>
      </w:r>
      <w:r w:rsidR="00F502D0" w:rsidRPr="00325274">
        <w:rPr>
          <w:rFonts w:asciiTheme="majorBidi" w:hAnsiTheme="majorBidi" w:cstheme="majorBidi"/>
          <w:b/>
          <w:bCs/>
          <w:iCs/>
          <w:sz w:val="22"/>
          <w:szCs w:val="22"/>
        </w:rPr>
        <w:t xml:space="preserve">, Community Service Program, Developing </w:t>
      </w:r>
      <w:r w:rsidR="006541A8" w:rsidRPr="00325274">
        <w:rPr>
          <w:rFonts w:asciiTheme="majorBidi" w:hAnsiTheme="majorBidi" w:cstheme="majorBidi"/>
          <w:b/>
          <w:bCs/>
          <w:iCs/>
          <w:sz w:val="22"/>
          <w:szCs w:val="22"/>
        </w:rPr>
        <w:t>student,</w:t>
      </w:r>
      <w:r w:rsidR="00F502D0" w:rsidRPr="00325274">
        <w:rPr>
          <w:rFonts w:asciiTheme="majorBidi" w:hAnsiTheme="majorBidi" w:cstheme="majorBidi"/>
          <w:b/>
          <w:bCs/>
          <w:iCs/>
          <w:sz w:val="22"/>
          <w:szCs w:val="22"/>
        </w:rPr>
        <w:t xml:space="preserve"> English learning.</w:t>
      </w:r>
    </w:p>
    <w:p w14:paraId="642A613A" w14:textId="77777777" w:rsidR="00325274" w:rsidRPr="00325274" w:rsidRDefault="00325274" w:rsidP="00656A58">
      <w:pPr>
        <w:jc w:val="both"/>
        <w:rPr>
          <w:rFonts w:asciiTheme="majorBidi" w:hAnsiTheme="majorBidi" w:cstheme="majorBidi"/>
          <w:b/>
          <w:bCs/>
          <w:i/>
          <w:sz w:val="22"/>
          <w:szCs w:val="22"/>
        </w:rPr>
      </w:pPr>
    </w:p>
    <w:p w14:paraId="611D6F82" w14:textId="414BBB53" w:rsidR="008413FB" w:rsidRPr="00325274" w:rsidRDefault="008413FB" w:rsidP="00850164">
      <w:pPr>
        <w:jc w:val="both"/>
        <w:rPr>
          <w:rFonts w:asciiTheme="majorBidi" w:hAnsiTheme="majorBidi" w:cstheme="majorBidi"/>
          <w:b/>
          <w:bCs/>
          <w:i/>
          <w:iCs/>
          <w:sz w:val="22"/>
          <w:szCs w:val="22"/>
        </w:rPr>
      </w:pPr>
      <w:proofErr w:type="spellStart"/>
      <w:r w:rsidRPr="00325274">
        <w:rPr>
          <w:rFonts w:asciiTheme="majorBidi" w:hAnsiTheme="majorBidi" w:cstheme="majorBidi"/>
          <w:b/>
          <w:bCs/>
          <w:i/>
          <w:iCs/>
          <w:sz w:val="22"/>
          <w:szCs w:val="22"/>
        </w:rPr>
        <w:t>Abstrak</w:t>
      </w:r>
      <w:proofErr w:type="spellEnd"/>
      <w:r w:rsidRPr="00325274">
        <w:rPr>
          <w:rFonts w:asciiTheme="majorBidi" w:hAnsiTheme="majorBidi" w:cstheme="majorBidi"/>
          <w:b/>
          <w:bCs/>
          <w:i/>
          <w:iCs/>
          <w:sz w:val="22"/>
          <w:szCs w:val="22"/>
        </w:rPr>
        <w:t>:</w:t>
      </w:r>
    </w:p>
    <w:p w14:paraId="7BB9F53E" w14:textId="11D743FF" w:rsidR="00F502D0" w:rsidRDefault="00F502D0" w:rsidP="00325274">
      <w:pPr>
        <w:ind w:left="284"/>
        <w:jc w:val="both"/>
        <w:rPr>
          <w:rFonts w:ascii="Sitka Heading" w:hAnsi="Sitka Heading"/>
          <w:i/>
          <w:iCs/>
          <w:sz w:val="22"/>
          <w:szCs w:val="22"/>
        </w:rPr>
      </w:pPr>
      <w:r w:rsidRPr="00F502D0">
        <w:rPr>
          <w:rFonts w:ascii="Sitka Heading" w:hAnsi="Sitka Heading"/>
          <w:i/>
          <w:iCs/>
          <w:sz w:val="22"/>
          <w:szCs w:val="22"/>
        </w:rPr>
        <w:t xml:space="preserve">Artikel </w:t>
      </w:r>
      <w:proofErr w:type="spellStart"/>
      <w:r w:rsidRPr="00F502D0">
        <w:rPr>
          <w:rFonts w:ascii="Sitka Heading" w:hAnsi="Sitka Heading"/>
          <w:i/>
          <w:iCs/>
          <w:sz w:val="22"/>
          <w:szCs w:val="22"/>
        </w:rPr>
        <w:t>ini</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membahas</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upaya</w:t>
      </w:r>
      <w:proofErr w:type="spellEnd"/>
      <w:r w:rsidRPr="00F502D0">
        <w:rPr>
          <w:rFonts w:ascii="Sitka Heading" w:hAnsi="Sitka Heading"/>
          <w:i/>
          <w:iCs/>
          <w:sz w:val="22"/>
          <w:szCs w:val="22"/>
        </w:rPr>
        <w:t xml:space="preserve"> </w:t>
      </w:r>
      <w:proofErr w:type="spellStart"/>
      <w:r w:rsidR="00DF25F5">
        <w:rPr>
          <w:rFonts w:ascii="Sitka Heading" w:hAnsi="Sitka Heading"/>
          <w:i/>
          <w:iCs/>
          <w:sz w:val="22"/>
          <w:szCs w:val="22"/>
        </w:rPr>
        <w:t>kontribusi</w:t>
      </w:r>
      <w:proofErr w:type="spellEnd"/>
      <w:r w:rsidR="00DF25F5">
        <w:rPr>
          <w:rFonts w:ascii="Sitka Heading" w:hAnsi="Sitka Heading"/>
          <w:i/>
          <w:iCs/>
          <w:sz w:val="22"/>
          <w:szCs w:val="22"/>
        </w:rPr>
        <w:t xml:space="preserve"> </w:t>
      </w:r>
      <w:proofErr w:type="spellStart"/>
      <w:r w:rsidR="00DF25F5">
        <w:rPr>
          <w:rFonts w:ascii="Sitka Heading" w:hAnsi="Sitka Heading"/>
          <w:i/>
          <w:iCs/>
          <w:sz w:val="22"/>
          <w:szCs w:val="22"/>
        </w:rPr>
        <w:t>tim</w:t>
      </w:r>
      <w:proofErr w:type="spellEnd"/>
      <w:r w:rsidR="00DF25F5">
        <w:rPr>
          <w:rFonts w:ascii="Sitka Heading" w:hAnsi="Sitka Heading"/>
          <w:i/>
          <w:iCs/>
          <w:sz w:val="22"/>
          <w:szCs w:val="22"/>
        </w:rPr>
        <w:t xml:space="preserve"> </w:t>
      </w:r>
      <w:proofErr w:type="spellStart"/>
      <w:r w:rsidR="00DF25F5">
        <w:rPr>
          <w:rFonts w:ascii="Sitka Heading" w:hAnsi="Sitka Heading"/>
          <w:i/>
          <w:iCs/>
          <w:sz w:val="22"/>
          <w:szCs w:val="22"/>
        </w:rPr>
        <w:t>pengabdian</w:t>
      </w:r>
      <w:proofErr w:type="spellEnd"/>
      <w:r w:rsidR="00DF25F5">
        <w:rPr>
          <w:rFonts w:ascii="Sitka Heading" w:hAnsi="Sitka Heading"/>
          <w:i/>
          <w:iCs/>
          <w:sz w:val="22"/>
          <w:szCs w:val="22"/>
        </w:rPr>
        <w:t xml:space="preserve"> di </w:t>
      </w:r>
      <w:proofErr w:type="spellStart"/>
      <w:r w:rsidR="00DF25F5">
        <w:rPr>
          <w:rFonts w:ascii="Sitka Heading" w:hAnsi="Sitka Heading"/>
          <w:i/>
          <w:iCs/>
          <w:sz w:val="22"/>
          <w:szCs w:val="22"/>
        </w:rPr>
        <w:t>bidang</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pendidikan</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melalui</w:t>
      </w:r>
      <w:proofErr w:type="spellEnd"/>
      <w:r w:rsidRPr="00F502D0">
        <w:rPr>
          <w:rFonts w:ascii="Sitka Heading" w:hAnsi="Sitka Heading"/>
          <w:i/>
          <w:iCs/>
          <w:sz w:val="22"/>
          <w:szCs w:val="22"/>
        </w:rPr>
        <w:t xml:space="preserve"> program </w:t>
      </w:r>
      <w:proofErr w:type="spellStart"/>
      <w:r w:rsidRPr="00F502D0">
        <w:rPr>
          <w:rFonts w:ascii="Sitka Heading" w:hAnsi="Sitka Heading"/>
          <w:i/>
          <w:iCs/>
          <w:sz w:val="22"/>
          <w:szCs w:val="22"/>
        </w:rPr>
        <w:t>Kuliah</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Kerja</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Nyata</w:t>
      </w:r>
      <w:proofErr w:type="spellEnd"/>
      <w:r w:rsidRPr="00F502D0">
        <w:rPr>
          <w:rFonts w:ascii="Sitka Heading" w:hAnsi="Sitka Heading"/>
          <w:i/>
          <w:iCs/>
          <w:sz w:val="22"/>
          <w:szCs w:val="22"/>
        </w:rPr>
        <w:t xml:space="preserve"> (KKN) di SD Negeri 3 Tampa, Barito Timur</w:t>
      </w:r>
      <w:r w:rsidR="00DF25F5">
        <w:rPr>
          <w:rFonts w:ascii="Sitka Heading" w:hAnsi="Sitka Heading"/>
          <w:i/>
          <w:iCs/>
          <w:sz w:val="22"/>
          <w:szCs w:val="22"/>
        </w:rPr>
        <w:t>.</w:t>
      </w:r>
      <w:r w:rsidRPr="00F502D0">
        <w:rPr>
          <w:rFonts w:ascii="Sitka Heading" w:hAnsi="Sitka Heading"/>
          <w:i/>
          <w:iCs/>
          <w:sz w:val="22"/>
          <w:szCs w:val="22"/>
        </w:rPr>
        <w:t xml:space="preserve"> </w:t>
      </w:r>
      <w:proofErr w:type="spellStart"/>
      <w:r w:rsidR="00DF25F5">
        <w:rPr>
          <w:rFonts w:ascii="Sitka Heading" w:hAnsi="Sitka Heading"/>
          <w:i/>
          <w:iCs/>
          <w:sz w:val="22"/>
          <w:szCs w:val="22"/>
        </w:rPr>
        <w:t>Tujuannya</w:t>
      </w:r>
      <w:proofErr w:type="spellEnd"/>
      <w:r w:rsidR="00DF25F5">
        <w:rPr>
          <w:rFonts w:ascii="Sitka Heading" w:hAnsi="Sitka Heading"/>
          <w:i/>
          <w:iCs/>
          <w:sz w:val="22"/>
          <w:szCs w:val="22"/>
        </w:rPr>
        <w:t xml:space="preserve"> </w:t>
      </w:r>
      <w:proofErr w:type="spellStart"/>
      <w:r w:rsidR="00DF25F5">
        <w:rPr>
          <w:rFonts w:ascii="Sitka Heading" w:hAnsi="Sitka Heading"/>
          <w:i/>
          <w:iCs/>
          <w:sz w:val="22"/>
          <w:szCs w:val="22"/>
        </w:rPr>
        <w:t>untuk</w:t>
      </w:r>
      <w:proofErr w:type="spellEnd"/>
      <w:r w:rsidR="00DF25F5">
        <w:rPr>
          <w:rFonts w:ascii="Sitka Heading" w:hAnsi="Sitka Heading"/>
          <w:i/>
          <w:iCs/>
          <w:sz w:val="22"/>
          <w:szCs w:val="22"/>
        </w:rPr>
        <w:t xml:space="preserve"> </w:t>
      </w:r>
      <w:proofErr w:type="spellStart"/>
      <w:r w:rsidR="00DF25F5">
        <w:rPr>
          <w:rFonts w:ascii="Sitka Heading" w:hAnsi="Sitka Heading"/>
          <w:i/>
          <w:iCs/>
          <w:sz w:val="22"/>
          <w:szCs w:val="22"/>
        </w:rPr>
        <w:t>meningkatkan</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fokus</w:t>
      </w:r>
      <w:proofErr w:type="spellEnd"/>
      <w:r w:rsidRPr="00F502D0">
        <w:rPr>
          <w:rFonts w:ascii="Sitka Heading" w:hAnsi="Sitka Heading"/>
          <w:i/>
          <w:iCs/>
          <w:sz w:val="22"/>
          <w:szCs w:val="22"/>
        </w:rPr>
        <w:t xml:space="preserve"> </w:t>
      </w:r>
      <w:r w:rsidR="00DF25F5">
        <w:rPr>
          <w:rFonts w:ascii="Sitka Heading" w:hAnsi="Sitka Heading"/>
          <w:i/>
          <w:iCs/>
          <w:sz w:val="22"/>
          <w:szCs w:val="22"/>
        </w:rPr>
        <w:t>dan</w:t>
      </w:r>
      <w:r w:rsidRPr="00F502D0">
        <w:rPr>
          <w:rFonts w:ascii="Sitka Heading" w:hAnsi="Sitka Heading"/>
          <w:i/>
          <w:iCs/>
          <w:sz w:val="22"/>
          <w:szCs w:val="22"/>
        </w:rPr>
        <w:t xml:space="preserve"> </w:t>
      </w:r>
      <w:proofErr w:type="spellStart"/>
      <w:r w:rsidRPr="00F502D0">
        <w:rPr>
          <w:rFonts w:ascii="Sitka Heading" w:hAnsi="Sitka Heading"/>
          <w:i/>
          <w:iCs/>
          <w:sz w:val="22"/>
          <w:szCs w:val="22"/>
        </w:rPr>
        <w:t>motivasi</w:t>
      </w:r>
      <w:proofErr w:type="spellEnd"/>
      <w:r w:rsidRPr="00F502D0">
        <w:rPr>
          <w:rFonts w:ascii="Sitka Heading" w:hAnsi="Sitka Heading"/>
          <w:i/>
          <w:iCs/>
          <w:sz w:val="22"/>
          <w:szCs w:val="22"/>
        </w:rPr>
        <w:t xml:space="preserve"> </w:t>
      </w:r>
      <w:proofErr w:type="spellStart"/>
      <w:r w:rsidR="00DF25F5">
        <w:rPr>
          <w:rFonts w:ascii="Sitka Heading" w:hAnsi="Sitka Heading"/>
          <w:i/>
          <w:iCs/>
          <w:sz w:val="22"/>
          <w:szCs w:val="22"/>
        </w:rPr>
        <w:t>serta</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keterampilan</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bahasa</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Inggris</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siswa</w:t>
      </w:r>
      <w:proofErr w:type="spellEnd"/>
      <w:r w:rsidRPr="00F502D0">
        <w:rPr>
          <w:rFonts w:ascii="Sitka Heading" w:hAnsi="Sitka Heading"/>
          <w:i/>
          <w:iCs/>
          <w:sz w:val="22"/>
          <w:szCs w:val="22"/>
        </w:rPr>
        <w:t xml:space="preserve">. </w:t>
      </w:r>
      <w:r w:rsidR="00DF25F5" w:rsidRPr="00F502D0">
        <w:rPr>
          <w:rFonts w:ascii="Sitka Heading" w:hAnsi="Sitka Heading"/>
          <w:i/>
          <w:iCs/>
          <w:sz w:val="22"/>
          <w:szCs w:val="22"/>
        </w:rPr>
        <w:t xml:space="preserve">Program </w:t>
      </w:r>
      <w:proofErr w:type="spellStart"/>
      <w:r w:rsidR="00DF25F5" w:rsidRPr="00F502D0">
        <w:rPr>
          <w:rFonts w:ascii="Sitka Heading" w:hAnsi="Sitka Heading"/>
          <w:i/>
          <w:iCs/>
          <w:sz w:val="22"/>
          <w:szCs w:val="22"/>
        </w:rPr>
        <w:t>ini</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bertujuan</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untuk</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mengatasi</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tantangan</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seperti</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kurangnya</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tenaga</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pendidik</w:t>
      </w:r>
      <w:proofErr w:type="spellEnd"/>
      <w:r w:rsidR="00DF25F5" w:rsidRPr="00F502D0">
        <w:rPr>
          <w:rFonts w:ascii="Sitka Heading" w:hAnsi="Sitka Heading"/>
          <w:i/>
          <w:iCs/>
          <w:sz w:val="22"/>
          <w:szCs w:val="22"/>
        </w:rPr>
        <w:t xml:space="preserve"> dan </w:t>
      </w:r>
      <w:proofErr w:type="spellStart"/>
      <w:r w:rsidR="00DF25F5" w:rsidRPr="00F502D0">
        <w:rPr>
          <w:rFonts w:ascii="Sitka Heading" w:hAnsi="Sitka Heading"/>
          <w:i/>
          <w:iCs/>
          <w:sz w:val="22"/>
          <w:szCs w:val="22"/>
        </w:rPr>
        <w:t>keterbatasan</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sumber</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daya</w:t>
      </w:r>
      <w:proofErr w:type="spellEnd"/>
      <w:r w:rsidR="00DF25F5" w:rsidRPr="00F502D0">
        <w:rPr>
          <w:rFonts w:ascii="Sitka Heading" w:hAnsi="Sitka Heading"/>
          <w:i/>
          <w:iCs/>
          <w:sz w:val="22"/>
          <w:szCs w:val="22"/>
        </w:rPr>
        <w:t xml:space="preserve"> </w:t>
      </w:r>
      <w:proofErr w:type="spellStart"/>
      <w:r w:rsidR="00DF25F5" w:rsidRPr="00F502D0">
        <w:rPr>
          <w:rFonts w:ascii="Sitka Heading" w:hAnsi="Sitka Heading"/>
          <w:i/>
          <w:iCs/>
          <w:sz w:val="22"/>
          <w:szCs w:val="22"/>
        </w:rPr>
        <w:t>pembelajaran</w:t>
      </w:r>
      <w:proofErr w:type="spellEnd"/>
      <w:r w:rsidR="00DF25F5" w:rsidRPr="00F502D0">
        <w:rPr>
          <w:rFonts w:ascii="Sitka Heading" w:hAnsi="Sitka Heading"/>
          <w:i/>
          <w:iCs/>
          <w:sz w:val="22"/>
          <w:szCs w:val="22"/>
        </w:rPr>
        <w:t xml:space="preserve">. </w:t>
      </w:r>
      <w:r w:rsidRPr="00F502D0">
        <w:rPr>
          <w:rFonts w:ascii="Sitka Heading" w:hAnsi="Sitka Heading"/>
          <w:i/>
          <w:iCs/>
          <w:sz w:val="22"/>
          <w:szCs w:val="22"/>
        </w:rPr>
        <w:t xml:space="preserve">Artikel </w:t>
      </w:r>
      <w:proofErr w:type="spellStart"/>
      <w:r w:rsidRPr="00F502D0">
        <w:rPr>
          <w:rFonts w:ascii="Sitka Heading" w:hAnsi="Sitka Heading"/>
          <w:i/>
          <w:iCs/>
          <w:sz w:val="22"/>
          <w:szCs w:val="22"/>
        </w:rPr>
        <w:t>ini</w:t>
      </w:r>
      <w:proofErr w:type="spellEnd"/>
      <w:r w:rsidRPr="00F502D0">
        <w:rPr>
          <w:rFonts w:ascii="Sitka Heading" w:hAnsi="Sitka Heading"/>
          <w:i/>
          <w:iCs/>
          <w:sz w:val="22"/>
          <w:szCs w:val="22"/>
        </w:rPr>
        <w:t xml:space="preserve"> menggunakan </w:t>
      </w:r>
      <w:proofErr w:type="spellStart"/>
      <w:r w:rsidRPr="00F502D0">
        <w:rPr>
          <w:rFonts w:ascii="Sitka Heading" w:hAnsi="Sitka Heading"/>
          <w:i/>
          <w:iCs/>
          <w:sz w:val="22"/>
          <w:szCs w:val="22"/>
        </w:rPr>
        <w:t>pendekatan</w:t>
      </w:r>
      <w:proofErr w:type="spellEnd"/>
      <w:r w:rsidRPr="00F502D0">
        <w:rPr>
          <w:rFonts w:ascii="Sitka Heading" w:hAnsi="Sitka Heading"/>
          <w:i/>
          <w:iCs/>
          <w:sz w:val="22"/>
          <w:szCs w:val="22"/>
        </w:rPr>
        <w:t xml:space="preserve"> </w:t>
      </w:r>
      <w:proofErr w:type="spellStart"/>
      <w:r w:rsidR="00DF25F5">
        <w:rPr>
          <w:rFonts w:ascii="Sitka Heading" w:hAnsi="Sitka Heading"/>
          <w:i/>
          <w:iCs/>
          <w:sz w:val="22"/>
          <w:szCs w:val="22"/>
        </w:rPr>
        <w:t>sosial</w:t>
      </w:r>
      <w:proofErr w:type="spellEnd"/>
      <w:r w:rsidRPr="00F502D0">
        <w:rPr>
          <w:rFonts w:ascii="Sitka Heading" w:hAnsi="Sitka Heading"/>
          <w:i/>
          <w:iCs/>
          <w:sz w:val="22"/>
          <w:szCs w:val="22"/>
        </w:rPr>
        <w:t xml:space="preserve">, yang </w:t>
      </w:r>
      <w:proofErr w:type="spellStart"/>
      <w:r w:rsidRPr="00F502D0">
        <w:rPr>
          <w:rFonts w:ascii="Sitka Heading" w:hAnsi="Sitka Heading"/>
          <w:i/>
          <w:iCs/>
          <w:sz w:val="22"/>
          <w:szCs w:val="22"/>
        </w:rPr>
        <w:t>melibatkan</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observasi</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identifikasi</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masalah</w:t>
      </w:r>
      <w:proofErr w:type="spellEnd"/>
      <w:r w:rsidRPr="00F502D0">
        <w:rPr>
          <w:rFonts w:ascii="Sitka Heading" w:hAnsi="Sitka Heading"/>
          <w:i/>
          <w:iCs/>
          <w:sz w:val="22"/>
          <w:szCs w:val="22"/>
        </w:rPr>
        <w:t xml:space="preserve">, </w:t>
      </w:r>
      <w:proofErr w:type="spellStart"/>
      <w:r w:rsidRPr="00F502D0">
        <w:rPr>
          <w:rFonts w:ascii="Sitka Heading" w:hAnsi="Sitka Heading"/>
          <w:i/>
          <w:iCs/>
          <w:sz w:val="22"/>
          <w:szCs w:val="22"/>
        </w:rPr>
        <w:t>perumusan</w:t>
      </w:r>
      <w:proofErr w:type="spellEnd"/>
      <w:r w:rsidRPr="00F502D0">
        <w:rPr>
          <w:rFonts w:ascii="Sitka Heading" w:hAnsi="Sitka Heading"/>
          <w:i/>
          <w:iCs/>
          <w:sz w:val="22"/>
          <w:szCs w:val="22"/>
        </w:rPr>
        <w:t xml:space="preserve"> strategi, dan </w:t>
      </w:r>
      <w:proofErr w:type="spellStart"/>
      <w:r w:rsidRPr="00F502D0">
        <w:rPr>
          <w:rFonts w:ascii="Sitka Heading" w:hAnsi="Sitka Heading"/>
          <w:i/>
          <w:iCs/>
          <w:sz w:val="22"/>
          <w:szCs w:val="22"/>
        </w:rPr>
        <w:t>implementasi</w:t>
      </w:r>
      <w:proofErr w:type="spellEnd"/>
      <w:r w:rsidRPr="00F502D0">
        <w:rPr>
          <w:rFonts w:ascii="Sitka Heading" w:hAnsi="Sitka Heading"/>
          <w:i/>
          <w:iCs/>
          <w:sz w:val="22"/>
          <w:szCs w:val="22"/>
        </w:rPr>
        <w:t xml:space="preserve"> program yang </w:t>
      </w:r>
      <w:proofErr w:type="spellStart"/>
      <w:r w:rsidRPr="00F502D0">
        <w:rPr>
          <w:rFonts w:ascii="Sitka Heading" w:hAnsi="Sitka Heading"/>
          <w:i/>
          <w:iCs/>
          <w:sz w:val="22"/>
          <w:szCs w:val="22"/>
        </w:rPr>
        <w:t>dirancang</w:t>
      </w:r>
      <w:proofErr w:type="spellEnd"/>
      <w:r w:rsidRPr="00F502D0">
        <w:rPr>
          <w:rFonts w:ascii="Sitka Heading" w:hAnsi="Sitka Heading"/>
          <w:i/>
          <w:iCs/>
          <w:sz w:val="22"/>
          <w:szCs w:val="22"/>
        </w:rPr>
        <w:t xml:space="preserve"> oleh </w:t>
      </w:r>
      <w:proofErr w:type="spellStart"/>
      <w:r w:rsidRPr="00F502D0">
        <w:rPr>
          <w:rFonts w:ascii="Sitka Heading" w:hAnsi="Sitka Heading"/>
          <w:i/>
          <w:iCs/>
          <w:sz w:val="22"/>
          <w:szCs w:val="22"/>
        </w:rPr>
        <w:t>mahasiswa</w:t>
      </w:r>
      <w:proofErr w:type="spellEnd"/>
      <w:r w:rsidRPr="00F502D0">
        <w:rPr>
          <w:rFonts w:ascii="Sitka Heading" w:hAnsi="Sitka Heading"/>
          <w:i/>
          <w:iCs/>
          <w:sz w:val="22"/>
          <w:szCs w:val="22"/>
        </w:rPr>
        <w:t xml:space="preserve"> KKN Universitas </w:t>
      </w:r>
      <w:proofErr w:type="spellStart"/>
      <w:r w:rsidRPr="00F502D0">
        <w:rPr>
          <w:rFonts w:ascii="Sitka Heading" w:hAnsi="Sitka Heading"/>
          <w:i/>
          <w:iCs/>
          <w:sz w:val="22"/>
          <w:szCs w:val="22"/>
        </w:rPr>
        <w:t>Palangka</w:t>
      </w:r>
      <w:proofErr w:type="spellEnd"/>
      <w:r w:rsidRPr="00F502D0">
        <w:rPr>
          <w:rFonts w:ascii="Sitka Heading" w:hAnsi="Sitka Heading"/>
          <w:i/>
          <w:iCs/>
          <w:sz w:val="22"/>
          <w:szCs w:val="22"/>
        </w:rPr>
        <w:t xml:space="preserve"> Raya. </w:t>
      </w:r>
      <w:proofErr w:type="spellStart"/>
      <w:r w:rsidR="000C4035" w:rsidRPr="00F502D0">
        <w:rPr>
          <w:rFonts w:ascii="Sitka Heading" w:hAnsi="Sitka Heading"/>
          <w:i/>
          <w:iCs/>
          <w:sz w:val="22"/>
          <w:szCs w:val="22"/>
        </w:rPr>
        <w:t>Hasilnya</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menunjukkan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peningkatan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signifikan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dalam</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motivasi</w:t>
      </w:r>
      <w:proofErr w:type="spellEnd"/>
      <w:r w:rsidR="000C4035" w:rsidRPr="00F502D0">
        <w:rPr>
          <w:rFonts w:ascii="Sitka Heading" w:hAnsi="Sitka Heading"/>
          <w:i/>
          <w:iCs/>
          <w:sz w:val="22"/>
          <w:szCs w:val="22"/>
        </w:rPr>
        <w:t xml:space="preserve"> dan </w:t>
      </w:r>
      <w:proofErr w:type="spellStart"/>
      <w:r w:rsidR="000C4035" w:rsidRPr="00F502D0">
        <w:rPr>
          <w:rFonts w:ascii="Sitka Heading" w:hAnsi="Sitka Heading"/>
          <w:i/>
          <w:iCs/>
          <w:sz w:val="22"/>
          <w:szCs w:val="22"/>
        </w:rPr>
        <w:t>keterampilan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bahasa</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Inggris</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siswa</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meskipun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masih</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diperlukan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pengembangan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berkelanjutan</w:t>
      </w:r>
      <w:proofErr w:type="spellEnd"/>
      <w:r w:rsidR="000C4035" w:rsidRPr="00F502D0">
        <w:rPr>
          <w:rFonts w:ascii="Sitka Heading" w:hAnsi="Sitka Heading"/>
          <w:i/>
          <w:iCs/>
          <w:sz w:val="22"/>
          <w:szCs w:val="22"/>
        </w:rPr>
        <w:t xml:space="preserve"> dan </w:t>
      </w:r>
      <w:proofErr w:type="spellStart"/>
      <w:r w:rsidR="000C4035" w:rsidRPr="00F502D0">
        <w:rPr>
          <w:rFonts w:ascii="Sitka Heading" w:hAnsi="Sitka Heading"/>
          <w:i/>
          <w:iCs/>
          <w:sz w:val="22"/>
          <w:szCs w:val="22"/>
        </w:rPr>
        <w:t>dukungan</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untuk</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mencapai</w:t>
      </w:r>
      <w:proofErr w:type="spellEnd"/>
      <w:r w:rsidR="000C4035" w:rsidRPr="00F502D0">
        <w:rPr>
          <w:rFonts w:ascii="Sitka Heading" w:hAnsi="Sitka Heading"/>
          <w:i/>
          <w:iCs/>
          <w:sz w:val="22"/>
          <w:szCs w:val="22"/>
        </w:rPr>
        <w:t xml:space="preserve"> </w:t>
      </w:r>
      <w:proofErr w:type="spellStart"/>
      <w:r w:rsidR="000C4035" w:rsidRPr="00F502D0">
        <w:rPr>
          <w:rFonts w:ascii="Sitka Heading" w:hAnsi="Sitka Heading"/>
          <w:i/>
          <w:iCs/>
          <w:sz w:val="22"/>
          <w:szCs w:val="22"/>
        </w:rPr>
        <w:t>hasil</w:t>
      </w:r>
      <w:proofErr w:type="spellEnd"/>
      <w:r w:rsidR="000C4035" w:rsidRPr="00F502D0">
        <w:rPr>
          <w:rFonts w:ascii="Sitka Heading" w:hAnsi="Sitka Heading"/>
          <w:i/>
          <w:iCs/>
          <w:sz w:val="22"/>
          <w:szCs w:val="22"/>
        </w:rPr>
        <w:t xml:space="preserve"> yang </w:t>
      </w:r>
      <w:proofErr w:type="spellStart"/>
      <w:r w:rsidR="000C4035" w:rsidRPr="00F502D0">
        <w:rPr>
          <w:rFonts w:ascii="Sitka Heading" w:hAnsi="Sitka Heading"/>
          <w:i/>
          <w:iCs/>
          <w:sz w:val="22"/>
          <w:szCs w:val="22"/>
        </w:rPr>
        <w:t>lebih</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Beberapa</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kegiatan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pembelajaran</w:t>
      </w:r>
      <w:proofErr w:type="spellEnd"/>
      <w:r w:rsidR="000C4035" w:rsidRPr="000C4035">
        <w:rPr>
          <w:rFonts w:ascii="Sitka Heading" w:hAnsi="Sitka Heading"/>
          <w:i/>
          <w:iCs/>
          <w:sz w:val="22"/>
          <w:szCs w:val="22"/>
        </w:rPr>
        <w:t xml:space="preserve"> yang </w:t>
      </w:r>
      <w:proofErr w:type="spellStart"/>
      <w:r w:rsidR="000C4035" w:rsidRPr="000C4035">
        <w:rPr>
          <w:rFonts w:ascii="Sitka Heading" w:hAnsi="Sitka Heading"/>
          <w:i/>
          <w:iCs/>
          <w:sz w:val="22"/>
          <w:szCs w:val="22"/>
        </w:rPr>
        <w:t>bermanfaat</w:t>
      </w:r>
      <w:proofErr w:type="spellEnd"/>
      <w:r w:rsidR="000C4035" w:rsidRPr="000C4035">
        <w:rPr>
          <w:rFonts w:ascii="Sitka Heading" w:hAnsi="Sitka Heading"/>
          <w:i/>
          <w:iCs/>
          <w:sz w:val="22"/>
          <w:szCs w:val="22"/>
        </w:rPr>
        <w:t xml:space="preserve"> dan </w:t>
      </w:r>
      <w:proofErr w:type="spellStart"/>
      <w:r w:rsidR="000C4035" w:rsidRPr="000C4035">
        <w:rPr>
          <w:rFonts w:ascii="Sitka Heading" w:hAnsi="Sitka Heading"/>
          <w:i/>
          <w:iCs/>
          <w:sz w:val="22"/>
          <w:szCs w:val="22"/>
        </w:rPr>
        <w:t>tepat</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sasaran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meliputi</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Asisten</w:t>
      </w:r>
      <w:proofErr w:type="spellEnd"/>
      <w:r w:rsidR="000C4035" w:rsidRPr="000C4035">
        <w:rPr>
          <w:rFonts w:ascii="Sitka Heading" w:hAnsi="Sitka Heading"/>
          <w:i/>
          <w:iCs/>
          <w:sz w:val="22"/>
          <w:szCs w:val="22"/>
        </w:rPr>
        <w:t xml:space="preserve"> Guru Bahasa </w:t>
      </w:r>
      <w:proofErr w:type="spellStart"/>
      <w:r w:rsidR="000C4035" w:rsidRPr="000C4035">
        <w:rPr>
          <w:rFonts w:ascii="Sitka Heading" w:hAnsi="Sitka Heading"/>
          <w:i/>
          <w:iCs/>
          <w:sz w:val="22"/>
          <w:szCs w:val="22"/>
        </w:rPr>
        <w:t>Inggris</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Inovasi</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dalam</w:t>
      </w:r>
      <w:proofErr w:type="spellEnd"/>
      <w:r w:rsidR="000C4035" w:rsidRPr="000C4035">
        <w:rPr>
          <w:rFonts w:ascii="Sitka Heading" w:hAnsi="Sitka Heading"/>
          <w:i/>
          <w:iCs/>
          <w:sz w:val="22"/>
          <w:szCs w:val="22"/>
        </w:rPr>
        <w:t xml:space="preserve"> Metode </w:t>
      </w:r>
      <w:proofErr w:type="spellStart"/>
      <w:r w:rsidR="000C4035" w:rsidRPr="000C4035">
        <w:rPr>
          <w:rFonts w:ascii="Sitka Heading" w:hAnsi="Sitka Heading"/>
          <w:i/>
          <w:iCs/>
          <w:sz w:val="22"/>
          <w:szCs w:val="22"/>
        </w:rPr>
        <w:t>Pembelajaran</w:t>
      </w:r>
      <w:proofErr w:type="spellEnd"/>
      <w:r w:rsidR="000C4035" w:rsidRPr="000C4035">
        <w:rPr>
          <w:rFonts w:ascii="Sitka Heading" w:hAnsi="Sitka Heading"/>
          <w:i/>
          <w:iCs/>
          <w:sz w:val="22"/>
          <w:szCs w:val="22"/>
        </w:rPr>
        <w:t xml:space="preserve"> dan </w:t>
      </w:r>
      <w:proofErr w:type="spellStart"/>
      <w:r w:rsidR="000C4035" w:rsidRPr="000C4035">
        <w:rPr>
          <w:rFonts w:ascii="Sitka Heading" w:hAnsi="Sitka Heading"/>
          <w:i/>
          <w:iCs/>
          <w:sz w:val="22"/>
          <w:szCs w:val="22"/>
        </w:rPr>
        <w:t>Motivasi</w:t>
      </w:r>
      <w:proofErr w:type="spellEnd"/>
      <w:r w:rsidR="000C4035" w:rsidRPr="000C4035">
        <w:rPr>
          <w:rFonts w:ascii="Sitka Heading" w:hAnsi="Sitka Heading"/>
          <w:i/>
          <w:iCs/>
          <w:sz w:val="22"/>
          <w:szCs w:val="22"/>
        </w:rPr>
        <w:t xml:space="preserve"> dan </w:t>
      </w:r>
      <w:proofErr w:type="spellStart"/>
      <w:r w:rsidR="000C4035" w:rsidRPr="000C4035">
        <w:rPr>
          <w:rFonts w:ascii="Sitka Heading" w:hAnsi="Sitka Heading"/>
          <w:i/>
          <w:iCs/>
          <w:sz w:val="22"/>
          <w:szCs w:val="22"/>
        </w:rPr>
        <w:t>Peningkatan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Kesadaran</w:t>
      </w:r>
      <w:proofErr w:type="spellEnd"/>
      <w:r w:rsidR="000C4035" w:rsidRPr="000C4035">
        <w:rPr>
          <w:rFonts w:ascii="Sitka Heading" w:hAnsi="Sitka Heading"/>
          <w:i/>
          <w:iCs/>
          <w:sz w:val="22"/>
          <w:szCs w:val="22"/>
        </w:rPr>
        <w:t xml:space="preserve">. </w:t>
      </w:r>
      <w:proofErr w:type="spellStart"/>
      <w:r w:rsidR="000C4035">
        <w:rPr>
          <w:rFonts w:ascii="Sitka Heading" w:hAnsi="Sitka Heading"/>
          <w:i/>
          <w:iCs/>
          <w:sz w:val="22"/>
          <w:szCs w:val="22"/>
        </w:rPr>
        <w:t>kesimpulannya</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terdapat</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peningkatan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signifikan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dalam</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motivasi</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siswa</w:t>
      </w:r>
      <w:proofErr w:type="spellEnd"/>
      <w:r w:rsidR="000C4035" w:rsidRPr="000C4035">
        <w:rPr>
          <w:rFonts w:ascii="Sitka Heading" w:hAnsi="Sitka Heading"/>
          <w:i/>
          <w:iCs/>
          <w:sz w:val="22"/>
          <w:szCs w:val="22"/>
        </w:rPr>
        <w:t xml:space="preserve"> dan </w:t>
      </w:r>
      <w:proofErr w:type="spellStart"/>
      <w:r w:rsidR="000C4035" w:rsidRPr="000C4035">
        <w:rPr>
          <w:rFonts w:ascii="Sitka Heading" w:hAnsi="Sitka Heading"/>
          <w:i/>
          <w:iCs/>
          <w:sz w:val="22"/>
          <w:szCs w:val="22"/>
        </w:rPr>
        <w:t>keterampilan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bahasa</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Inggris</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setelah</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pelaksanaan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atau</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penerapan</w:t>
      </w:r>
      <w:proofErr w:type="spellEnd"/>
      <w:r w:rsidR="000C4035" w:rsidRPr="000C4035">
        <w:rPr>
          <w:rFonts w:ascii="Sitka Heading" w:hAnsi="Sitka Heading"/>
          <w:i/>
          <w:iCs/>
          <w:sz w:val="22"/>
          <w:szCs w:val="22"/>
        </w:rPr>
        <w:t xml:space="preserve"> program </w:t>
      </w:r>
      <w:proofErr w:type="spellStart"/>
      <w:r w:rsidR="000C4035" w:rsidRPr="000C4035">
        <w:rPr>
          <w:rFonts w:ascii="Sitka Heading" w:hAnsi="Sitka Heading"/>
          <w:i/>
          <w:iCs/>
          <w:sz w:val="22"/>
          <w:szCs w:val="22"/>
        </w:rPr>
        <w:t>tersebut</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Umpan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balik</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dari</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siswa</w:t>
      </w:r>
      <w:proofErr w:type="spellEnd"/>
      <w:r w:rsidR="000C4035" w:rsidRPr="000C4035">
        <w:rPr>
          <w:rFonts w:ascii="Sitka Heading" w:hAnsi="Sitka Heading"/>
          <w:i/>
          <w:iCs/>
          <w:sz w:val="22"/>
          <w:szCs w:val="22"/>
        </w:rPr>
        <w:t xml:space="preserve"> dan guru yang </w:t>
      </w:r>
      <w:proofErr w:type="spellStart"/>
      <w:r w:rsidR="000C4035" w:rsidRPr="000C4035">
        <w:rPr>
          <w:rFonts w:ascii="Sitka Heading" w:hAnsi="Sitka Heading"/>
          <w:i/>
          <w:iCs/>
          <w:sz w:val="22"/>
          <w:szCs w:val="22"/>
        </w:rPr>
        <w:t>aktif</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menunjukkan</w:t>
      </w:r>
      <w:proofErr w:type="spellEnd"/>
      <w:r w:rsidR="000C4035" w:rsidRPr="000C4035">
        <w:rPr>
          <w:rFonts w:ascii="Sitka Heading" w:hAnsi="Sitka Heading"/>
          <w:i/>
          <w:iCs/>
          <w:sz w:val="22"/>
          <w:szCs w:val="22"/>
        </w:rPr>
        <w:t xml:space="preserve"> bahwa </w:t>
      </w:r>
      <w:proofErr w:type="spellStart"/>
      <w:r w:rsidR="000C4035" w:rsidRPr="000C4035">
        <w:rPr>
          <w:rFonts w:ascii="Sitka Heading" w:hAnsi="Sitka Heading"/>
          <w:i/>
          <w:iCs/>
          <w:sz w:val="22"/>
          <w:szCs w:val="22"/>
        </w:rPr>
        <w:t>siswa</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merasa</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lebih</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termotivasi</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untuk</w:t>
      </w:r>
      <w:proofErr w:type="spellEnd"/>
      <w:r w:rsidR="000C4035" w:rsidRPr="000C4035">
        <w:rPr>
          <w:rFonts w:ascii="Sitka Heading" w:hAnsi="Sitka Heading"/>
          <w:i/>
          <w:iCs/>
          <w:sz w:val="22"/>
          <w:szCs w:val="22"/>
        </w:rPr>
        <w:t xml:space="preserve"> belajar dan </w:t>
      </w:r>
      <w:proofErr w:type="spellStart"/>
      <w:r w:rsidR="000C4035" w:rsidRPr="000C4035">
        <w:rPr>
          <w:rFonts w:ascii="Sitka Heading" w:hAnsi="Sitka Heading"/>
          <w:i/>
          <w:iCs/>
          <w:sz w:val="22"/>
          <w:szCs w:val="22"/>
        </w:rPr>
        <w:t>menunjukkan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kemajuan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dalam</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kemampuan</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berbicara</w:t>
      </w:r>
      <w:proofErr w:type="spellEnd"/>
      <w:r w:rsidR="000C4035" w:rsidRPr="000C4035">
        <w:rPr>
          <w:rFonts w:ascii="Sitka Heading" w:hAnsi="Sitka Heading"/>
          <w:i/>
          <w:iCs/>
          <w:sz w:val="22"/>
          <w:szCs w:val="22"/>
        </w:rPr>
        <w:t xml:space="preserve"> dan </w:t>
      </w:r>
      <w:proofErr w:type="spellStart"/>
      <w:r w:rsidR="000C4035" w:rsidRPr="000C4035">
        <w:rPr>
          <w:rFonts w:ascii="Sitka Heading" w:hAnsi="Sitka Heading"/>
          <w:i/>
          <w:iCs/>
          <w:sz w:val="22"/>
          <w:szCs w:val="22"/>
        </w:rPr>
        <w:t>memahami</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bahasa</w:t>
      </w:r>
      <w:proofErr w:type="spellEnd"/>
      <w:r w:rsidR="000C4035" w:rsidRPr="000C4035">
        <w:rPr>
          <w:rFonts w:ascii="Sitka Heading" w:hAnsi="Sitka Heading"/>
          <w:i/>
          <w:iCs/>
          <w:sz w:val="22"/>
          <w:szCs w:val="22"/>
        </w:rPr>
        <w:t xml:space="preserve"> </w:t>
      </w:r>
      <w:proofErr w:type="spellStart"/>
      <w:r w:rsidR="000C4035" w:rsidRPr="000C4035">
        <w:rPr>
          <w:rFonts w:ascii="Sitka Heading" w:hAnsi="Sitka Heading"/>
          <w:i/>
          <w:iCs/>
          <w:sz w:val="22"/>
          <w:szCs w:val="22"/>
        </w:rPr>
        <w:t>Inggris</w:t>
      </w:r>
      <w:proofErr w:type="spellEnd"/>
      <w:r w:rsidR="000C4035" w:rsidRPr="000C4035">
        <w:rPr>
          <w:rFonts w:ascii="Sitka Heading" w:hAnsi="Sitka Heading"/>
          <w:i/>
          <w:iCs/>
          <w:sz w:val="22"/>
          <w:szCs w:val="22"/>
        </w:rPr>
        <w:t>.</w:t>
      </w:r>
    </w:p>
    <w:p w14:paraId="3E4B1CDB" w14:textId="27CF0AB4" w:rsidR="00850164" w:rsidRPr="00325274" w:rsidRDefault="00850164" w:rsidP="00656A58">
      <w:pPr>
        <w:jc w:val="both"/>
        <w:rPr>
          <w:rFonts w:asciiTheme="majorBidi" w:hAnsiTheme="majorBidi" w:cstheme="majorBidi"/>
          <w:b/>
          <w:bCs/>
          <w:sz w:val="22"/>
          <w:szCs w:val="22"/>
        </w:rPr>
      </w:pPr>
      <w:r w:rsidRPr="00325274">
        <w:rPr>
          <w:rFonts w:asciiTheme="majorBidi" w:hAnsiTheme="majorBidi" w:cstheme="majorBidi"/>
          <w:b/>
          <w:bCs/>
          <w:sz w:val="22"/>
          <w:szCs w:val="22"/>
        </w:rPr>
        <w:t xml:space="preserve">Kata </w:t>
      </w:r>
      <w:proofErr w:type="spellStart"/>
      <w:r w:rsidRPr="00325274">
        <w:rPr>
          <w:rFonts w:asciiTheme="majorBidi" w:hAnsiTheme="majorBidi" w:cstheme="majorBidi"/>
          <w:b/>
          <w:bCs/>
          <w:sz w:val="22"/>
          <w:szCs w:val="22"/>
        </w:rPr>
        <w:t>kunci</w:t>
      </w:r>
      <w:proofErr w:type="spellEnd"/>
      <w:r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Motivasi</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Kuliah</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Kerja</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Nyata</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Pengembangan</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potensi</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Pembelajaran</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bahasa</w:t>
      </w:r>
      <w:proofErr w:type="spellEnd"/>
      <w:r w:rsidR="00F502D0" w:rsidRPr="00325274">
        <w:rPr>
          <w:rFonts w:asciiTheme="majorBidi" w:hAnsiTheme="majorBidi" w:cstheme="majorBidi"/>
          <w:b/>
          <w:bCs/>
          <w:sz w:val="22"/>
          <w:szCs w:val="22"/>
        </w:rPr>
        <w:t xml:space="preserve"> </w:t>
      </w:r>
      <w:proofErr w:type="spellStart"/>
      <w:r w:rsidR="00F502D0" w:rsidRPr="00325274">
        <w:rPr>
          <w:rFonts w:asciiTheme="majorBidi" w:hAnsiTheme="majorBidi" w:cstheme="majorBidi"/>
          <w:b/>
          <w:bCs/>
          <w:sz w:val="22"/>
          <w:szCs w:val="22"/>
        </w:rPr>
        <w:t>Inggris</w:t>
      </w:r>
      <w:proofErr w:type="spellEnd"/>
    </w:p>
    <w:p w14:paraId="6F45C735" w14:textId="77777777" w:rsidR="008413FB" w:rsidRDefault="008413FB" w:rsidP="00850164">
      <w:pPr>
        <w:jc w:val="both"/>
        <w:rPr>
          <w:rFonts w:ascii="Sitka Heading" w:hAnsi="Sitka Heading"/>
          <w:i/>
          <w:iCs/>
          <w:sz w:val="22"/>
          <w:szCs w:val="22"/>
        </w:rPr>
        <w:sectPr w:rsidR="008413FB" w:rsidSect="00490CE1">
          <w:headerReference w:type="default" r:id="rId8"/>
          <w:footerReference w:type="default" r:id="rId9"/>
          <w:pgSz w:w="11906" w:h="16838" w:code="9"/>
          <w:pgMar w:top="1474" w:right="1361" w:bottom="1474" w:left="1361" w:header="709" w:footer="709" w:gutter="0"/>
          <w:cols w:space="708"/>
          <w:docGrid w:linePitch="360"/>
        </w:sectPr>
      </w:pPr>
    </w:p>
    <w:p w14:paraId="3467055E" w14:textId="6FBDEE02" w:rsidR="008413FB" w:rsidRPr="00062F61" w:rsidRDefault="00AE484E" w:rsidP="00062F61">
      <w:pPr>
        <w:spacing w:line="276" w:lineRule="auto"/>
        <w:jc w:val="center"/>
        <w:rPr>
          <w:rFonts w:asciiTheme="majorBidi" w:hAnsiTheme="majorBidi" w:cstheme="majorBidi"/>
          <w:shd w:val="clear" w:color="auto" w:fill="FFFFFF"/>
        </w:rPr>
      </w:pPr>
      <w:proofErr w:type="spellStart"/>
      <w:r w:rsidRPr="00062F61">
        <w:rPr>
          <w:rFonts w:asciiTheme="majorBidi" w:hAnsiTheme="majorBidi" w:cstheme="majorBidi"/>
          <w:b/>
        </w:rPr>
        <w:lastRenderedPageBreak/>
        <w:t>Pendahuluan</w:t>
      </w:r>
      <w:proofErr w:type="spellEnd"/>
    </w:p>
    <w:p w14:paraId="784F55E1" w14:textId="152269FB" w:rsidR="00E235C8" w:rsidRPr="00E235C8" w:rsidRDefault="00E235C8" w:rsidP="004612B5">
      <w:pPr>
        <w:pStyle w:val="ListParagraph"/>
        <w:autoSpaceDE w:val="0"/>
        <w:autoSpaceDN w:val="0"/>
        <w:adjustRightInd w:val="0"/>
        <w:spacing w:after="0"/>
        <w:ind w:left="0" w:firstLine="567"/>
        <w:jc w:val="both"/>
        <w:rPr>
          <w:rFonts w:ascii="Sitka Heading" w:hAnsi="Sitka Heading"/>
          <w:sz w:val="24"/>
          <w:szCs w:val="24"/>
          <w:lang w:val="en-US"/>
        </w:rPr>
      </w:pPr>
      <w:r w:rsidRPr="00E235C8">
        <w:rPr>
          <w:rFonts w:ascii="Sitka Heading" w:hAnsi="Sitka Heading"/>
          <w:sz w:val="24"/>
          <w:szCs w:val="24"/>
          <w:lang w:val="en-US"/>
        </w:rPr>
        <w:t xml:space="preserve">Pendidikan </w:t>
      </w:r>
      <w:proofErr w:type="spellStart"/>
      <w:r w:rsidRPr="00E235C8">
        <w:rPr>
          <w:rFonts w:ascii="Sitka Heading" w:hAnsi="Sitka Heading"/>
          <w:sz w:val="24"/>
          <w:szCs w:val="24"/>
          <w:lang w:val="en-US"/>
        </w:rPr>
        <w:t>adalah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usaha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sadar</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untuk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mentransfer</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budaya</w:t>
      </w:r>
      <w:proofErr w:type="spellEnd"/>
      <w:r w:rsidR="00630896">
        <w:rPr>
          <w:rFonts w:ascii="Sitka Heading" w:hAnsi="Sitka Heading"/>
          <w:sz w:val="24"/>
          <w:szCs w:val="24"/>
          <w:lang w:val="en-US"/>
        </w:rPr>
        <w:t xml:space="preserve"> dan </w:t>
      </w:r>
      <w:proofErr w:type="spellStart"/>
      <w:r w:rsidR="00630896">
        <w:rPr>
          <w:rFonts w:ascii="Sitka Heading" w:hAnsi="Sitka Heading"/>
          <w:sz w:val="24"/>
          <w:szCs w:val="24"/>
          <w:lang w:val="en-US"/>
        </w:rPr>
        <w:t>pengetahuan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dari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satu</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generasi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generasi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berikutnya</w:t>
      </w:r>
      <w:proofErr w:type="spellEnd"/>
      <w:r w:rsidR="004612B5">
        <w:rPr>
          <w:rFonts w:ascii="Sitka Heading" w:hAnsi="Sitka Heading"/>
          <w:sz w:val="24"/>
          <w:szCs w:val="24"/>
          <w:lang w:val="en-US"/>
        </w:rPr>
        <w:t xml:space="preserve"> </w:t>
      </w:r>
      <w:r w:rsidR="004612B5">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{"citationID":"CJAK4wjM","properties":{"formattedCitation":"(Eraut, 2009; Haderani, 2018)","plainCitation":"(Eraut, 2009; Haderani, 2018)","noteIndex":0},"citationItems":[{"id":5420,"uris":["http://zotero.org/users/10138763/items/HWCT5QQX"],"itemData":{"id":5420,"type":"chapter","abstract":"The first half of this chapter examines the different knowledge cultures of higher education and the workplace. In particular, it contrasts the different discourses for describing knowledge, the different criteria used to value knowledge and the different ways in which knowledge may be acquired and used. Specifically, performance in the workplace typically involves the integration of several different forms of knowledge and skill, under conditions that allow little time for the analytic/deliberative approach favoured in higher education. One consequence is a greater reliance on tacit knowledge (Eraut, 2000, 2004a); and one significant area of this tacit knowledge relates to the transfer of knowledge from higher education settings to workplace settings. I argue that transfer between different settings is a complex learning process, whose very existence is underrated, if not denied. To draw attention to the types of learning involved, I have conceptualised transfer in terms of five stages and draw attention to their distinctive characteristics and learning challenges. The neglect of transfer is attributed both to the cultural gap between formal education and the workplace and to profound ignorance of the nature and amount of the learning involved.","container-title":"Knowledge, Values and Educational Policy","ISBN":"978-0-203-37859-5","note":"number-of-pages: 20","publisher":"Routledge","title":"Transfer of knowledge between education and workplace settings","author":[{"family":"Eraut","given":"Michael"}],"issued":{"date-parts":[["2009"]]}}},{"id":5402,"uris":["http://zotero.org/users/10138763/items/AY5QW8R8"],"itemData":{"id":5402,"type":"article-journal","abstract":"Knowladge is every things important for human. Since born feel this important knowladge. Some factor to get knowladge. Some way is intern factor and extern factor. Need full humanity make human is learning to get knowladge. Education is way the beter than to take knowladge because standart education is well used knowladge for suistainblty for human. Human this name perfect because with the abilty human can make knowladge wise and with norm the everyday life.","container-title":"Jurnal Tarbiyah : Jurnal Ilmiah Kependidikan","DOI":"10.18592/tarbiyah.v7i1.2103","ISSN":"2548-8376, 2088-6691","issue":"1","journalAbbreviation":"Jurnal Ilmiah Kependidikan","license":"http://creativecommons.org/licenses/by/4.0","source":"DOI.org (Crossref)","title":"Tinjauan Filosofis tentang Fungsi Pendidikan dalam Hidup Manusia","URL":"http://jurnal.uin-antasari.ac.id/index.php/jtjik/article/view/2103","volume":"7","author":[{"family":"Haderani","given":"Haderani"}],"accessed":{"date-parts":[["2025",6,13]]},"issued":{"date-parts":[["2018",7,24]]}}}],"schema":"https://github.com/citation-style-language/schema/raw/master/csl-citation.json"} </w:instrText>
      </w:r>
      <w:r w:rsidR="004612B5">
        <w:rPr>
          <w:rFonts w:ascii="Sitka Heading" w:hAnsi="Sitka Heading"/>
          <w:sz w:val="24"/>
          <w:szCs w:val="24"/>
          <w:lang w:val="en-US"/>
        </w:rPr>
        <w:fldChar w:fldCharType="separate"/>
      </w:r>
      <w:r w:rsidR="004612B5" w:rsidRPr="004612B5">
        <w:rPr>
          <w:rFonts w:ascii="Sitka Heading" w:hAnsi="Sitka Heading"/>
          <w:sz w:val="24"/>
        </w:rPr>
        <w:t>(Eraut, 2009; Haderani, 2018)</w:t>
      </w:r>
      <w:r w:rsidR="004612B5">
        <w:rPr>
          <w:rFonts w:ascii="Sitka Heading" w:hAnsi="Sitka Heading"/>
          <w:sz w:val="24"/>
          <w:szCs w:val="24"/>
          <w:lang w:val="en-US"/>
        </w:rPr>
        <w:fldChar w:fldCharType="end"/>
      </w:r>
      <w:r w:rsidRPr="00E235C8">
        <w:rPr>
          <w:rFonts w:ascii="Sitka Heading" w:hAnsi="Sitka Heading"/>
          <w:sz w:val="24"/>
          <w:szCs w:val="24"/>
          <w:lang w:val="en-US"/>
        </w:rPr>
        <w:t xml:space="preserve">. Ini </w:t>
      </w:r>
      <w:proofErr w:type="spellStart"/>
      <w:r w:rsidRPr="00E235C8">
        <w:rPr>
          <w:rFonts w:ascii="Sitka Heading" w:hAnsi="Sitka Heading"/>
          <w:sz w:val="24"/>
          <w:szCs w:val="24"/>
          <w:lang w:val="en-US"/>
        </w:rPr>
        <w:t>dilakukan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melalui</w:t>
      </w:r>
      <w:proofErr w:type="spellEnd"/>
      <w:r w:rsidRPr="00E235C8">
        <w:rPr>
          <w:rFonts w:ascii="Sitka Heading" w:hAnsi="Sitka Heading"/>
          <w:sz w:val="24"/>
          <w:szCs w:val="24"/>
          <w:lang w:val="en-US"/>
        </w:rPr>
        <w:t xml:space="preserve"> </w:t>
      </w:r>
      <w:proofErr w:type="spellStart"/>
      <w:r w:rsidR="0094560E">
        <w:rPr>
          <w:rFonts w:ascii="Sitka Heading" w:hAnsi="Sitka Heading"/>
          <w:sz w:val="24"/>
          <w:szCs w:val="24"/>
          <w:lang w:val="en-US"/>
        </w:rPr>
        <w:t>kegiatan</w:t>
      </w:r>
      <w:proofErr w:type="spellEnd"/>
      <w:r w:rsidRPr="00E235C8">
        <w:rPr>
          <w:rFonts w:ascii="Sitka Heading" w:hAnsi="Sitka Heading"/>
          <w:sz w:val="24"/>
          <w:szCs w:val="24"/>
          <w:lang w:val="en-US"/>
        </w:rPr>
        <w:t xml:space="preserve"> belajar dan proses </w:t>
      </w:r>
      <w:proofErr w:type="spellStart"/>
      <w:r w:rsidRPr="00E235C8">
        <w:rPr>
          <w:rFonts w:ascii="Sitka Heading" w:hAnsi="Sitka Heading"/>
          <w:sz w:val="24"/>
          <w:szCs w:val="24"/>
          <w:lang w:val="en-US"/>
        </w:rPr>
        <w:t>pembelajaran</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memungkinkan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peserta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didik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secara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aktif</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mengembangkan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potensi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mereka</w:t>
      </w:r>
      <w:proofErr w:type="spellEnd"/>
      <w:r w:rsidR="004612B5">
        <w:rPr>
          <w:rFonts w:ascii="Sitka Heading" w:hAnsi="Sitka Heading"/>
          <w:sz w:val="24"/>
          <w:szCs w:val="24"/>
          <w:lang w:val="en-US"/>
        </w:rPr>
        <w:t xml:space="preserve"> </w:t>
      </w:r>
      <w:r w:rsidR="004612B5">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{"citationID":"5a0ryGa4","properties":{"formattedCitation":"(Kelsh &amp; Hill, 2024)","plainCitation":"(Kelsh &amp; Hill, 2024)","noteIndex":0},"citationItems":[{"id":5421,"uris":["http://zotero.org/users/10138763/items/3QRIQRVA"],"itemData":{"id":5421,"type":"chapter","abstract":"The Marxist concept of class is necessary in order to combat neoliberal and neoconservative initiatives that work systematically to reduce education to an adjunct serving the interests of the capitalist class in extracting ever more profit for itself. The Marxist concept of class, because it connects inequitable social relations and explains them as both connected and rooted in the social relations of production, enables class consciousness and the knowledges necessary to replace capitalism with socialism. The Marxist concept of class, however, has been emptied of its explanatory power by theorists in the field of education as elsewhere who have converted it into a term that simply describes, and cannot explain the root causes of, strata of the population and the inequities among them. This essay critiques sample theorists in the field of education who have participated in the conversion of the Marxist concept of class to a descriptive term by culturalizing it, pluralizing it and cutting its connection to the social relations of exploitation that are central to capitalism. Such knowledge workers serve the interests of the capitalist class. The essay argues for the necessity of the Marxist concept of class, as well as of class consciousness, in combating and transforming capitalism into socialism.","container-title":"Class, Race and Education under Neoliberal Capitalism","ISBN":"978-1-00-347640-5","note":"number-of-pages: 41","publisher":"Routledge","title":"The Culturalization of Class and the Occluding of Class Consciousness: The Knowledge Industry in/of Education","title-short":"The Culturalization of Class and the Occluding of Class Consciousness","author":[{"family":"Kelsh","given":"Deborah"},{"family":"Hill","given":"Dave"}],"issued":{"date-parts":[["2024"]]}}}],"schema":"https://github.com/citation-style-language/schema/raw/master/csl-citation.json"} </w:instrText>
      </w:r>
      <w:r w:rsidR="004612B5">
        <w:rPr>
          <w:rFonts w:ascii="Sitka Heading" w:hAnsi="Sitka Heading"/>
          <w:sz w:val="24"/>
          <w:szCs w:val="24"/>
          <w:lang w:val="en-US"/>
        </w:rPr>
        <w:fldChar w:fldCharType="separate"/>
      </w:r>
      <w:r w:rsidR="004612B5" w:rsidRPr="004612B5">
        <w:rPr>
          <w:rFonts w:ascii="Sitka Heading" w:hAnsi="Sitka Heading"/>
          <w:sz w:val="24"/>
        </w:rPr>
        <w:t>(Kelsh &amp; Hill, 2024)</w:t>
      </w:r>
      <w:r w:rsidR="004612B5">
        <w:rPr>
          <w:rFonts w:ascii="Sitka Heading" w:hAnsi="Sitka Heading"/>
          <w:sz w:val="24"/>
          <w:szCs w:val="24"/>
          <w:lang w:val="en-US"/>
        </w:rPr>
        <w:fldChar w:fldCharType="end"/>
      </w:r>
      <w:r w:rsidR="0094560E">
        <w:rPr>
          <w:rFonts w:ascii="Sitka Heading" w:hAnsi="Sitka Heading"/>
          <w:sz w:val="24"/>
          <w:szCs w:val="24"/>
          <w:lang w:val="en-US"/>
        </w:rPr>
        <w:t xml:space="preserve">. </w:t>
      </w:r>
      <w:proofErr w:type="spellStart"/>
      <w:r w:rsidR="0094560E">
        <w:rPr>
          <w:rFonts w:ascii="Sitka Heading" w:hAnsi="Sitka Heading"/>
          <w:sz w:val="24"/>
          <w:szCs w:val="24"/>
          <w:lang w:val="en-US"/>
        </w:rPr>
        <w:t>Potensi</w:t>
      </w:r>
      <w:proofErr w:type="spellEnd"/>
      <w:r w:rsidR="0094560E">
        <w:rPr>
          <w:rFonts w:ascii="Sitka Heading" w:hAnsi="Sitka Heading"/>
          <w:sz w:val="24"/>
          <w:szCs w:val="24"/>
          <w:lang w:val="en-US"/>
        </w:rPr>
        <w:t xml:space="preserve"> yang </w:t>
      </w:r>
      <w:proofErr w:type="spellStart"/>
      <w:r w:rsidR="0094560E">
        <w:rPr>
          <w:rFonts w:ascii="Sitka Heading" w:hAnsi="Sitka Heading"/>
          <w:sz w:val="24"/>
          <w:szCs w:val="24"/>
          <w:lang w:val="en-US"/>
        </w:rPr>
        <w:t>dapat</w:t>
      </w:r>
      <w:proofErr w:type="spellEnd"/>
      <w:r w:rsidR="0094560E">
        <w:rPr>
          <w:rFonts w:ascii="Sitka Heading" w:hAnsi="Sitka Heading"/>
          <w:sz w:val="24"/>
          <w:szCs w:val="24"/>
          <w:lang w:val="en-US"/>
        </w:rPr>
        <w:t xml:space="preserve"> </w:t>
      </w:r>
      <w:proofErr w:type="spellStart"/>
      <w:r w:rsidR="0094560E">
        <w:rPr>
          <w:rFonts w:ascii="Sitka Heading" w:hAnsi="Sitka Heading"/>
          <w:sz w:val="24"/>
          <w:szCs w:val="24"/>
          <w:lang w:val="en-US"/>
        </w:rPr>
        <w:t>berkembang</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mencakup</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kekuatan</w:t>
      </w:r>
      <w:proofErr w:type="spellEnd"/>
      <w:r w:rsidRPr="00E235C8">
        <w:rPr>
          <w:rFonts w:ascii="Sitka Heading" w:hAnsi="Sitka Heading"/>
          <w:sz w:val="24"/>
          <w:szCs w:val="24"/>
          <w:lang w:val="en-US"/>
        </w:rPr>
        <w:t xml:space="preserve"> spiritual, </w:t>
      </w:r>
      <w:proofErr w:type="spellStart"/>
      <w:r w:rsidRPr="00E235C8">
        <w:rPr>
          <w:rFonts w:ascii="Sitka Heading" w:hAnsi="Sitka Heading"/>
          <w:sz w:val="24"/>
          <w:szCs w:val="24"/>
          <w:lang w:val="en-US"/>
        </w:rPr>
        <w:t>pengendalian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diri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kepribadian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kecerdasan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akhlak</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keterampilan</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dibutuhkan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dalam</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masyarakat</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Secara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sederhana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pendidikan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merupakan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upaya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manusia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untuk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mengembangkan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potensi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fisik</w:t>
      </w:r>
      <w:proofErr w:type="spellEnd"/>
      <w:r w:rsidRPr="00E235C8">
        <w:rPr>
          <w:rFonts w:ascii="Sitka Heading" w:hAnsi="Sitka Heading"/>
          <w:sz w:val="24"/>
          <w:szCs w:val="24"/>
          <w:lang w:val="en-US"/>
        </w:rPr>
        <w:t xml:space="preserve"> dan mental </w:t>
      </w:r>
      <w:proofErr w:type="spellStart"/>
      <w:r w:rsidRPr="00E235C8">
        <w:rPr>
          <w:rFonts w:ascii="Sitka Heading" w:hAnsi="Sitka Heading"/>
          <w:sz w:val="24"/>
          <w:szCs w:val="24"/>
          <w:lang w:val="en-US"/>
        </w:rPr>
        <w:t>sesuai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dengan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nilai-nilai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masyarakat</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budaya</w:t>
      </w:r>
      <w:proofErr w:type="spellEnd"/>
      <w:r w:rsidRPr="00E235C8">
        <w:rPr>
          <w:rFonts w:ascii="Sitka Heading" w:hAnsi="Sitka Heading"/>
          <w:sz w:val="24"/>
          <w:szCs w:val="24"/>
          <w:lang w:val="en-US"/>
        </w:rPr>
        <w:t xml:space="preserve">. Pendidikan dan </w:t>
      </w:r>
      <w:proofErr w:type="spellStart"/>
      <w:r w:rsidRPr="00E235C8">
        <w:rPr>
          <w:rFonts w:ascii="Sitka Heading" w:hAnsi="Sitka Heading"/>
          <w:sz w:val="24"/>
          <w:szCs w:val="24"/>
          <w:lang w:val="en-US"/>
        </w:rPr>
        <w:t>budaya</w:t>
      </w:r>
      <w:proofErr w:type="spellEnd"/>
      <w:r w:rsidRPr="00E235C8">
        <w:rPr>
          <w:rFonts w:ascii="Sitka Heading" w:hAnsi="Sitka Heading"/>
          <w:sz w:val="24"/>
          <w:szCs w:val="24"/>
          <w:lang w:val="en-US"/>
        </w:rPr>
        <w:t xml:space="preserve"> </w:t>
      </w:r>
      <w:proofErr w:type="spellStart"/>
      <w:r w:rsidR="00A94A91">
        <w:rPr>
          <w:rFonts w:ascii="Sitka Heading" w:hAnsi="Sitka Heading"/>
          <w:sz w:val="24"/>
          <w:szCs w:val="24"/>
          <w:lang w:val="en-US"/>
        </w:rPr>
        <w:t>berkolaborasi</w:t>
      </w:r>
      <w:proofErr w:type="spellEnd"/>
      <w:r w:rsidR="00A94A91">
        <w:rPr>
          <w:rFonts w:ascii="Sitka Heading" w:hAnsi="Sitka Heading"/>
          <w:sz w:val="24"/>
          <w:szCs w:val="24"/>
          <w:lang w:val="en-US"/>
        </w:rPr>
        <w:t xml:space="preserve"> </w:t>
      </w:r>
      <w:proofErr w:type="spellStart"/>
      <w:r w:rsidRPr="00E235C8">
        <w:rPr>
          <w:rFonts w:ascii="Sitka Heading" w:hAnsi="Sitka Heading"/>
          <w:sz w:val="24"/>
          <w:szCs w:val="24"/>
          <w:lang w:val="en-US"/>
        </w:rPr>
        <w:t>saling</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mendukung</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memajukan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satu</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sama</w:t>
      </w:r>
      <w:proofErr w:type="spellEnd"/>
      <w:r w:rsidRPr="00E235C8">
        <w:rPr>
          <w:rFonts w:ascii="Sitka Heading" w:hAnsi="Sitka Heading"/>
          <w:sz w:val="24"/>
          <w:szCs w:val="24"/>
          <w:lang w:val="en-US"/>
        </w:rPr>
        <w:t xml:space="preserve"> lain </w:t>
      </w:r>
      <w:r w:rsidRPr="00E235C8">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{"citationID":"scEYg0kw","properties":{"formattedCitation":"(Alhazmi &amp; Kaufmann, 2022; Sugiarta et al., 2019)","plainCitation":"(Alhazmi &amp; Kaufmann, 2022; Sugiarta et al., 2019)","noteIndex":0},"citationItems":[{"id":5422,"uris":["http://zotero.org/users/10138763/items/SBH5ESAN"],"itemData":{"id":5422,"type":"article-journal","abstract":"The qualitative method of phenomenology provides a theoretical tool for educational research as it allows researchers to engage in flexible activities that can describe and help to understand complex phenomena, such as various aspects of human social experience. This article explains how to apply the framework of phenomenological qualitative analysis to educational research. The discussion within this article is relevant to those researchers interested in doing cross-cultural qualitative research and in adapting phenomenological investigations to understand students' cross-cultural lived experiences in different social educational contexts.","container-title":"Frontiers in Psychology","DOI":"10.3389/fpsyg.2022.785134","ISSN":"1664-1078","journalAbbreviation":"Front. Psychol.","language":"English","note":"publisher: Frontiers","source":"Frontiers","title":"Phenomenological Qualitative Methods Applied to the Analysis of Cross-Cultural Experience in Novel Educational Social Contexts","URL":"https://www.frontiersin.org/journals/psychology/articles/10.3389/fpsyg.2022.785134/full","volume":"13","author":[{"family":"Alhazmi","given":"Ahmed Ali"},{"family":"Kaufmann","given":"Angelica"}],"accessed":{"date-parts":[["2025",6,13]]},"issued":{"date-parts":[["2022",4,25]]}}},{"id":"iaDDqMCf/M8N7UIqX","uris":["http://zotero.org/users/local/H20g3k29/items/A38V2NQE"],"itemData":{"id":267,"type":"article-journal","abstract":"The philosophical ideas of Ki Hajar Dewantara have become a fairly solid foundation in the praxis of education in Indonesia, although in its manifestation these days are often infiltrated by the determination of Western philosophy. The emergence of value degradation in the community as an accumulation of educational processes that prioritizes the transformation of knowledge rather than the transformation of values in the education system, has caused educational stakeholders in Indonesia to lay back the pillars of educational philosophy that were instigated by educational leaders in Indonesia. Education is an effort to develop the human potential of students both physical potential and the potential of creativity, taste, and work so that the potential becomes real and can function in the course of his life. The basis of education is the ideals of universal humanity, so in solving complex educational problems also philosophies are needed so that the solution to the problem can also be felt for all parties. One figure who has an educational philosophy is Ki Hajar Dewantara, he is a nobleman from the Yogyakarta Palace who cares about the educational environment.","container-title":"Jurnal Filsafat Indonesia","DOI":"10.23887/jfi.v2i3.22187","ISSN":"2620-7982, 2620-7990","issue":"3","journalAbbreviation":"JFI","language":"id","license":"http://creativecommons.org/licenses/by-sa/4.0","page":"124-136","source":"DOI.org (Crossref)","title":"FILSAFAT PENDIDIKAN KI HAJAR DEWANTARA (TOKOH TIMUR)","volume":"2","author":[{"family":"Sugiarta","given":"I Made"},{"family":"Mardana","given":"Ida Bagus Putu"},{"family":"Adiarta","given":"Agus"},{"family":"Artanayasa","given":"Wayan"}],"issued":{"date-parts":[["2019",9,20]]}}}],"schema":"https://github.com/citation-style-language/schema/raw/master/csl-citation.json"} </w:instrText>
      </w:r>
      <w:r w:rsidRPr="00E235C8">
        <w:rPr>
          <w:rFonts w:ascii="Sitka Heading" w:hAnsi="Sitka Heading"/>
          <w:sz w:val="24"/>
          <w:szCs w:val="24"/>
          <w:lang w:val="en-US"/>
        </w:rPr>
        <w:fldChar w:fldCharType="separate"/>
      </w:r>
      <w:r w:rsidR="004612B5" w:rsidRPr="004612B5">
        <w:rPr>
          <w:rFonts w:ascii="Sitka Heading" w:hAnsi="Sitka Heading"/>
          <w:sz w:val="24"/>
        </w:rPr>
        <w:t>(Alhazmi &amp; Kaufmann, 2022; Sugiarta et al., 2019)</w:t>
      </w:r>
      <w:r w:rsidRPr="00E235C8">
        <w:rPr>
          <w:rFonts w:ascii="Sitka Heading" w:hAnsi="Sitka Heading"/>
          <w:sz w:val="24"/>
          <w:szCs w:val="24"/>
          <w:lang w:val="en-ID"/>
        </w:rPr>
        <w:fldChar w:fldCharType="end"/>
      </w:r>
      <w:r w:rsidRPr="00E235C8">
        <w:rPr>
          <w:rFonts w:ascii="Sitka Heading" w:hAnsi="Sitka Heading"/>
          <w:sz w:val="24"/>
          <w:szCs w:val="24"/>
          <w:lang w:val="en-US"/>
        </w:rPr>
        <w:t xml:space="preserve">. Oleh </w:t>
      </w:r>
      <w:proofErr w:type="spellStart"/>
      <w:r w:rsidRPr="00E235C8">
        <w:rPr>
          <w:rFonts w:ascii="Sitka Heading" w:hAnsi="Sitka Heading"/>
          <w:sz w:val="24"/>
          <w:szCs w:val="24"/>
          <w:lang w:val="en-US"/>
        </w:rPr>
        <w:t>karena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itu</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banyak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ahli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berusaha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menjelaskan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makna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pendidikan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dalam</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kehidupan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Sistem</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pendidikan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tidak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hanya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terbatas</w:t>
      </w:r>
      <w:proofErr w:type="spellEnd"/>
      <w:r w:rsidRPr="00E235C8">
        <w:rPr>
          <w:rFonts w:ascii="Sitka Heading" w:hAnsi="Sitka Heading"/>
          <w:sz w:val="24"/>
          <w:szCs w:val="24"/>
          <w:lang w:val="en-US"/>
        </w:rPr>
        <w:t xml:space="preserve"> pada </w:t>
      </w:r>
      <w:proofErr w:type="spellStart"/>
      <w:r w:rsidRPr="00E235C8">
        <w:rPr>
          <w:rFonts w:ascii="Sitka Heading" w:hAnsi="Sitka Heading"/>
          <w:sz w:val="24"/>
          <w:szCs w:val="24"/>
          <w:lang w:val="en-US"/>
        </w:rPr>
        <w:t>sekolah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atau</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jalur</w:t>
      </w:r>
      <w:proofErr w:type="spellEnd"/>
      <w:r w:rsidRPr="00E235C8">
        <w:rPr>
          <w:rFonts w:ascii="Sitka Heading" w:hAnsi="Sitka Heading"/>
          <w:sz w:val="24"/>
          <w:szCs w:val="24"/>
          <w:lang w:val="en-US"/>
        </w:rPr>
        <w:t xml:space="preserve"> formal, </w:t>
      </w:r>
      <w:proofErr w:type="spellStart"/>
      <w:r w:rsidRPr="00E235C8">
        <w:rPr>
          <w:rFonts w:ascii="Sitka Heading" w:hAnsi="Sitka Heading"/>
          <w:sz w:val="24"/>
          <w:szCs w:val="24"/>
          <w:lang w:val="en-US"/>
        </w:rPr>
        <w:t>tetapi</w:t>
      </w:r>
      <w:proofErr w:type="spellEnd"/>
      <w:r w:rsidRPr="00E235C8">
        <w:rPr>
          <w:rFonts w:ascii="Sitka Heading" w:hAnsi="Sitka Heading"/>
          <w:sz w:val="24"/>
          <w:szCs w:val="24"/>
          <w:lang w:val="en-US"/>
        </w:rPr>
        <w:t xml:space="preserve"> juga </w:t>
      </w:r>
      <w:proofErr w:type="spellStart"/>
      <w:r w:rsidRPr="00E235C8">
        <w:rPr>
          <w:rFonts w:ascii="Sitka Heading" w:hAnsi="Sitka Heading"/>
          <w:sz w:val="24"/>
          <w:szCs w:val="24"/>
          <w:lang w:val="en-US"/>
        </w:rPr>
        <w:t>mencakup</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pendidikan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alternatif</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berfungsi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untuk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mengembangkan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potensi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peserta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didik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melalui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penekanan</w:t>
      </w:r>
      <w:proofErr w:type="spellEnd"/>
      <w:r w:rsidRPr="00E235C8">
        <w:rPr>
          <w:rFonts w:ascii="Sitka Heading" w:hAnsi="Sitka Heading"/>
          <w:sz w:val="24"/>
          <w:szCs w:val="24"/>
          <w:lang w:val="en-US"/>
        </w:rPr>
        <w:t xml:space="preserve"> pada </w:t>
      </w:r>
      <w:proofErr w:type="spellStart"/>
      <w:r w:rsidRPr="00E235C8">
        <w:rPr>
          <w:rFonts w:ascii="Sitka Heading" w:hAnsi="Sitka Heading"/>
          <w:sz w:val="24"/>
          <w:szCs w:val="24"/>
          <w:lang w:val="en-US"/>
        </w:rPr>
        <w:t>pengetahuan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keterampilan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fungsional</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serta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sikap</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kepribadian</w:t>
      </w:r>
      <w:proofErr w:type="spellEnd"/>
      <w:r w:rsidR="004612B5">
        <w:rPr>
          <w:rFonts w:ascii="Sitka Heading" w:hAnsi="Sitka Heading"/>
          <w:sz w:val="24"/>
          <w:szCs w:val="24"/>
          <w:lang w:val="en-US"/>
        </w:rPr>
        <w:t xml:space="preserve"> </w:t>
      </w:r>
      <w:r w:rsidR="004612B5">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{"citationID":"TQoEgCPB","properties":{"formattedCitation":"(Amri et al., 2022; Souto-Otero, 2021)","plainCitation":"(Amri et al., 2022; Souto-Otero, 2021)","noteIndex":0},"citationItems":[{"id":5424,"uris":["http://zotero.org/users/10138763/items/IEP35DQY"],"itemData":{"id":5424,"type":"article-journal","abstract":"The World Conference on Disaster Reduction 2005 endorsed the first and significant global promotion for Disaster Risk Reduction (DRR) integration in schools. Within 15 years of progress of the global and national movements for DRR education in Indonesia, this research asks three key research questions: First, how do schools adopt and sustain DRR education? Second, how do local and national actors upscale the integration of DRR education in schools? Third, what are the challenges and opportunities of DRR education in Indonesia? Using an explorative and qualitative approach, this research evaluation combined primary and secondary data. Ten transdisciplinary workshops were carried out involving 211 participants in four provinces involving key stakeholders such as educators, policy-makers, government and NGO workers at both national and local levels during June–August 2020. This paper offers new insights by identifying new pathways of DRR integration in schools where school-based DRR can be inextricably linked to family-based DRR and community-based DRR programming. However, DRR integration in schools and schools' adoption of DRR education remains paternalistic in which schools are heavily dependent on the local government initiatives. In contrast, local governments are hesitant to invest in DRR education. The paper concludes that such institutional gaps delay upscale DRR education and DRR integration in schools. This research is significant because it serves as an early warning of the potential failures to meet the targets of the Sendai Framework for the rest of disaster-prone and low-to-middle-income countries.","container-title":"International Journal of Disaster Risk Reduction","DOI":"10.1016/j.ijdrr.2022.102860","ISSN":"2212-4209","journalAbbreviation":"International Journal of Disaster Risk Reduction","page":"102860","source":"ScienceDirect","title":"Pathways to Disaster Risk Reduction Education integration in schools: Insights from SPAB evaluation in Indonesia","title-short":"Pathways to Disaster Risk Reduction Education integration in schools","volume":"73","author":[{"family":"Amri","given":"Avianto"},{"family":"Lassa","given":"Jonatan A."},{"family":"Tebe","given":"Yusra"},{"family":"Hanifa","given":"Nuraini Rahma"},{"family":"Kumar","given":"Jeeten"},{"family":"Sagala","given":"Saut"}],"issued":{"date-parts":[["2022",4,15]]}}},{"id":5425,"uris":["http://zotero.org/users/10138763/items/U7LX7TXV"],"itemData":{"id":5425,"type":"article-journal","abstract":"This article reframes the debate on the validation of non-formal and informal learning by connecting it to the sociology of education and curriculum studies literatures. Building on these literatures, the article differentiates between four types of validation: (a) covert and implicit, (b) covert but embedded, (c) overt and functional and (d) overt and institutional. Based on this classification, I problematise the widespread view that there is little validation in formal education. Instead, I argue, much validation takes place in formal education, but it is mostly covert and goes unnoticed. Validation is a common practice when it contributes to the performance metrics of formal education institutions, when it enables institutions to take credit for learning that occurs outside of them, when the non-formal and informal learning that is validated aligns with their established curricula and when it does not require changes in pedagogy or assessment practices. Validation in formal education is not so much characterised by rejection or disregard as by selectivity and instrumentality.","container-title":"European Journal of Education","DOI":"10.1111/ejed.12464","ISSN":"1465-3435","issue":"3","language":"en","license":"© 2021 The Authors. European Journal of Education published by John Wiley &amp; Sons Ltd.","note":"_eprint: https://onlinelibrary.wiley.com/doi/pdf/10.1111/ejed.12464","page":"365-379","source":"Wiley Online Library","title":"Validation of non-formal and informal learning in formal education: Covert and overt","title-short":"Validation of non-formal and informal learning in formal education","volume":"56","author":[{"family":"Souto-Otero","given":"Manuel"}],"issued":{"date-parts":[["2021"]]}}}],"schema":"https://github.com/citation-style-language/schema/raw/master/csl-citation.json"} </w:instrText>
      </w:r>
      <w:r w:rsidR="004612B5">
        <w:rPr>
          <w:rFonts w:ascii="Sitka Heading" w:hAnsi="Sitka Heading"/>
          <w:sz w:val="24"/>
          <w:szCs w:val="24"/>
          <w:lang w:val="en-US"/>
        </w:rPr>
        <w:fldChar w:fldCharType="separate"/>
      </w:r>
      <w:r w:rsidR="004612B5" w:rsidRPr="004612B5">
        <w:rPr>
          <w:rFonts w:ascii="Sitka Heading" w:hAnsi="Sitka Heading"/>
          <w:sz w:val="24"/>
        </w:rPr>
        <w:t>(Amri et al., 2022; Souto-Otero, 2021)</w:t>
      </w:r>
      <w:r w:rsidR="004612B5">
        <w:rPr>
          <w:rFonts w:ascii="Sitka Heading" w:hAnsi="Sitka Heading"/>
          <w:sz w:val="24"/>
          <w:szCs w:val="24"/>
          <w:lang w:val="en-US"/>
        </w:rPr>
        <w:fldChar w:fldCharType="end"/>
      </w:r>
      <w:r w:rsidRPr="00E235C8">
        <w:rPr>
          <w:rFonts w:ascii="Sitka Heading" w:hAnsi="Sitka Heading"/>
          <w:sz w:val="24"/>
          <w:szCs w:val="24"/>
          <w:lang w:val="en-US"/>
        </w:rPr>
        <w:t>.</w:t>
      </w:r>
    </w:p>
    <w:p w14:paraId="169E8B4E" w14:textId="67B38512" w:rsidR="00E235C8" w:rsidRPr="00E235C8" w:rsidRDefault="00E235C8" w:rsidP="00194581">
      <w:pPr>
        <w:pStyle w:val="ListParagraph"/>
        <w:autoSpaceDE w:val="0"/>
        <w:autoSpaceDN w:val="0"/>
        <w:adjustRightInd w:val="0"/>
        <w:spacing w:after="0"/>
        <w:ind w:left="0" w:firstLine="567"/>
        <w:jc w:val="both"/>
        <w:rPr>
          <w:rFonts w:ascii="Sitka Heading" w:hAnsi="Sitka Heading"/>
          <w:sz w:val="24"/>
          <w:szCs w:val="24"/>
          <w:lang w:val="en-US"/>
        </w:rPr>
      </w:pPr>
      <w:proofErr w:type="spellStart"/>
      <w:r w:rsidRPr="00E235C8">
        <w:rPr>
          <w:rFonts w:ascii="Sitka Heading" w:hAnsi="Sitka Heading"/>
          <w:sz w:val="24"/>
          <w:szCs w:val="24"/>
          <w:lang w:val="en-US"/>
        </w:rPr>
        <w:t>Mengajar</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adalah</w:t>
      </w:r>
      <w:proofErr w:type="spellEnd"/>
      <w:r w:rsidRPr="00E235C8">
        <w:rPr>
          <w:rFonts w:ascii="Sitka Heading" w:hAnsi="Sitka Heading"/>
          <w:sz w:val="24"/>
          <w:szCs w:val="24"/>
          <w:lang w:val="en-US"/>
        </w:rPr>
        <w:t xml:space="preserve"> </w:t>
      </w:r>
      <w:proofErr w:type="spellStart"/>
      <w:r w:rsidR="000904B0">
        <w:rPr>
          <w:rFonts w:ascii="Sitka Heading" w:hAnsi="Sitka Heading"/>
          <w:sz w:val="24"/>
          <w:szCs w:val="24"/>
          <w:lang w:val="en-US"/>
        </w:rPr>
        <w:t>kegiatan</w:t>
      </w:r>
      <w:proofErr w:type="spellEnd"/>
      <w:r w:rsidR="000904B0">
        <w:rPr>
          <w:rFonts w:ascii="Sitka Heading" w:hAnsi="Sitka Heading"/>
          <w:sz w:val="24"/>
          <w:szCs w:val="24"/>
          <w:lang w:val="en-US"/>
        </w:rPr>
        <w:t xml:space="preserve"> belajar </w:t>
      </w:r>
      <w:proofErr w:type="spellStart"/>
      <w:r w:rsidR="000904B0">
        <w:rPr>
          <w:rFonts w:ascii="Sitka Heading" w:hAnsi="Sitka Heading"/>
          <w:sz w:val="24"/>
          <w:szCs w:val="24"/>
          <w:lang w:val="en-US"/>
        </w:rPr>
        <w:t>mengajar</w:t>
      </w:r>
      <w:proofErr w:type="spellEnd"/>
      <w:r w:rsidR="000904B0">
        <w:rPr>
          <w:rFonts w:ascii="Sitka Heading" w:hAnsi="Sitka Heading"/>
          <w:sz w:val="24"/>
          <w:szCs w:val="24"/>
          <w:lang w:val="en-US"/>
        </w:rPr>
        <w:t xml:space="preserve"> </w:t>
      </w:r>
      <w:proofErr w:type="spellStart"/>
      <w:r w:rsidR="000904B0">
        <w:rPr>
          <w:rFonts w:ascii="Sitka Heading" w:hAnsi="Sitka Heading"/>
          <w:sz w:val="24"/>
          <w:szCs w:val="24"/>
          <w:lang w:val="en-US"/>
        </w:rPr>
        <w:t>antara</w:t>
      </w:r>
      <w:proofErr w:type="spellEnd"/>
      <w:r w:rsidR="000904B0">
        <w:rPr>
          <w:rFonts w:ascii="Sitka Heading" w:hAnsi="Sitka Heading"/>
          <w:sz w:val="24"/>
          <w:szCs w:val="24"/>
          <w:lang w:val="en-US"/>
        </w:rPr>
        <w:t xml:space="preserve"> guru dan </w:t>
      </w:r>
      <w:proofErr w:type="spellStart"/>
      <w:r w:rsidR="000904B0">
        <w:rPr>
          <w:rFonts w:ascii="Sitka Heading" w:hAnsi="Sitka Heading"/>
          <w:sz w:val="24"/>
          <w:szCs w:val="24"/>
          <w:lang w:val="en-US"/>
        </w:rPr>
        <w:t>siswa</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memerlukan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keterampilan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khusus</w:t>
      </w:r>
      <w:proofErr w:type="spellEnd"/>
      <w:r w:rsidRPr="00E235C8">
        <w:rPr>
          <w:rFonts w:ascii="Sitka Heading" w:hAnsi="Sitka Heading"/>
          <w:sz w:val="24"/>
          <w:szCs w:val="24"/>
          <w:lang w:val="en-US"/>
        </w:rPr>
        <w:t xml:space="preserve"> </w:t>
      </w:r>
      <w:r w:rsidRPr="00E235C8">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{"citationID":"3kqbcb0p","properties":{"formattedCitation":"(Madjid &amp; Pare-pare, 2019; Sailer et al., 2021)","plainCitation":"(Madjid &amp; Pare-pare, 2019; Sailer et al., 2021)","noteIndex":0},"citationItems":[{"id":"iaDDqMCf/XLjdlPBm","uris":["http://zotero.org/users/local/H20g3k29/items/2I97EXG4"],"itemData":{"id":269,"type":"article-journal","abstract":"Teaching is a professional occupation that requires complex abilities to be able to do it. Teaching is not just the process of delivering material, but it involves broader aspects such as the development of attitudes, emotional, character, habits and values. As other professional work, the work of a teacher requires special expertise so that not everyone is able to do the work as they should. There is a set of abilities that must be possessed by a teacher. This set of abilities is called teacher competency. According to Government Regulation Number 19 of 2005 Concerning National Education Standards, a teacher is required to master pedagogical, professional, personal, and social competencies. Teaching basic skills are teaching abilities or special skills (most specific instructional behavior) that must be possessed by teachers, lecturers, instructors in order to carry out teaching assignments effectively, efficiently and professionally.","container-title":"Journal  Peqguruang: Conference Series","DOI":"http://dx.doi.org/10.35329/jp.v1i2.327","ISSN":"2686–3472","issue":"2","language":"id","source":"Zotero","title":"KOMPETENSI PROFESIONAL GURU: KETERAMPILAN DASAR MENGAJAR","volume":"1","author":[{"family":"Madjid","given":"Arqam"},{"family":"Pare-pare","given":"IAIN"}],"issued":{"date-parts":[["2019"]]}}},{"id":5429,"uris":["http://zotero.org/users/10138763/items/2I6EFNCU"],"itemData":{"id":5429,"type":"article-journal","abstract":"We propose a model of contextual facilitators for learning activities involving technology (in short: C</w:instrText>
      </w:r>
      <w:r w:rsidR="004612B5">
        <w:rPr>
          <w:rFonts w:ascii="Segoe UI Symbol" w:hAnsi="Segoe UI Symbol" w:cs="Segoe UI Symbol"/>
          <w:sz w:val="24"/>
          <w:szCs w:val="24"/>
          <w:lang w:val="en-US"/>
        </w:rPr>
        <w:instrText>♭</w:instrText>
      </w:r>
      <w:r w:rsidR="004612B5">
        <w:rPr>
          <w:rFonts w:ascii="Sitka Heading" w:hAnsi="Sitka Heading"/>
          <w:sz w:val="24"/>
          <w:szCs w:val="24"/>
          <w:lang w:val="en-US"/>
        </w:rPr>
        <w:instrText>-model) for both on-site and distance learning environments in higher education. The C</w:instrText>
      </w:r>
      <w:r w:rsidR="004612B5">
        <w:rPr>
          <w:rFonts w:ascii="Segoe UI Symbol" w:hAnsi="Segoe UI Symbol" w:cs="Segoe UI Symbol"/>
          <w:sz w:val="24"/>
          <w:szCs w:val="24"/>
          <w:lang w:val="en-US"/>
        </w:rPr>
        <w:instrText>♭</w:instrText>
      </w:r>
      <w:r w:rsidR="004612B5">
        <w:rPr>
          <w:rFonts w:ascii="Sitka Heading" w:hAnsi="Sitka Heading"/>
          <w:sz w:val="24"/>
          <w:szCs w:val="24"/>
          <w:lang w:val="en-US"/>
        </w:rPr>
        <w:instrText>-model aims at systematizing research on digital teaching and learning and offers a roadmap for future research to understand the complex dynamic of factors that lead to successful digital teaching and learning in higher education via suitable learning activities. First, we introduce students' learning outcomes as central benchmarks of teaching and learning with digital technologies in higher education. Second, we want to focus on a major proximal factor for students' learning outcomes and thus apply a learning activities perspective. Learning activities involving digital technologies reflect cognitive processes of students when using digital technologies and are causally connected with students' learning outcomes. Third, we highlight several contextual facilitators for learning activities involving technology in the C</w:instrText>
      </w:r>
      <w:r w:rsidR="004612B5">
        <w:rPr>
          <w:rFonts w:ascii="Segoe UI Symbol" w:hAnsi="Segoe UI Symbol" w:cs="Segoe UI Symbol"/>
          <w:sz w:val="24"/>
          <w:szCs w:val="24"/>
          <w:lang w:val="en-US"/>
        </w:rPr>
        <w:instrText>♭</w:instrText>
      </w:r>
      <w:r w:rsidR="004612B5">
        <w:rPr>
          <w:rFonts w:ascii="Sitka Heading" w:hAnsi="Sitka Heading"/>
          <w:sz w:val="24"/>
          <w:szCs w:val="24"/>
          <w:lang w:val="en-US"/>
        </w:rPr>
        <w:instrText>-model: learning opportunities that result from higher education teachers' instructional use of technology and students' self-arranged learning opportunities involving digital technologies. Apart from these proximal facilitators, we include more distal factors, namely, higher education teachers' knowledge, skills, and attitudes toward digital technology; higher education teachers' qualification; students' and teachers’ digital technology equipment; and institutional, organizational, and administrative factors.","container-title":"Computers in Human Behavior","DOI":"10.1016/j.chb.2021.106794","ISSN":"0747-5632","journalAbbreviation":"Computers in Human Behavior","page":"106794","source":"ScienceDirect","title":"Contextual facilitators for learning activities involving technology in higher education: The C</w:instrText>
      </w:r>
      <w:r w:rsidR="004612B5">
        <w:rPr>
          <w:rFonts w:ascii="Segoe UI Symbol" w:hAnsi="Segoe UI Symbol" w:cs="Segoe UI Symbol"/>
          <w:sz w:val="24"/>
          <w:szCs w:val="24"/>
          <w:lang w:val="en-US"/>
        </w:rPr>
        <w:instrText>♭</w:instrText>
      </w:r>
      <w:r w:rsidR="004612B5">
        <w:rPr>
          <w:rFonts w:ascii="Sitka Heading" w:hAnsi="Sitka Heading"/>
          <w:sz w:val="24"/>
          <w:szCs w:val="24"/>
          <w:lang w:val="en-US"/>
        </w:rPr>
        <w:instrText xml:space="preserve">-model","title-short":"Contextual facilitators for learning activities involving technology in higher education","volume":"121","author":[{"family":"Sailer","given":"Michael"},{"family":"Schultz-Pernice","given":"Florian"},{"family":"Fischer","given":"Frank"}],"issued":{"date-parts":[["2021",8,1]]}}}],"schema":"https://github.com/citation-style-language/schema/raw/master/csl-citation.json"} </w:instrText>
      </w:r>
      <w:r w:rsidRPr="00E235C8">
        <w:rPr>
          <w:rFonts w:ascii="Sitka Heading" w:hAnsi="Sitka Heading"/>
          <w:sz w:val="24"/>
          <w:szCs w:val="24"/>
          <w:lang w:val="en-US"/>
        </w:rPr>
        <w:fldChar w:fldCharType="separate"/>
      </w:r>
      <w:r w:rsidR="004612B5" w:rsidRPr="004612B5">
        <w:rPr>
          <w:rFonts w:ascii="Sitka Heading" w:hAnsi="Sitka Heading"/>
          <w:sz w:val="24"/>
        </w:rPr>
        <w:t>(Madjid &amp; Pare-pare, 2019; Sailer et al., 2021)</w:t>
      </w:r>
      <w:r w:rsidRPr="00E235C8">
        <w:rPr>
          <w:rFonts w:ascii="Sitka Heading" w:hAnsi="Sitka Heading"/>
          <w:sz w:val="24"/>
          <w:szCs w:val="24"/>
          <w:lang w:val="en-ID"/>
        </w:rPr>
        <w:fldChar w:fldCharType="end"/>
      </w:r>
      <w:r w:rsidRPr="00E235C8">
        <w:rPr>
          <w:rFonts w:ascii="Sitka Heading" w:hAnsi="Sitka Heading"/>
          <w:sz w:val="24"/>
          <w:szCs w:val="24"/>
          <w:lang w:val="en-US"/>
        </w:rPr>
        <w:t xml:space="preserve">. Guru </w:t>
      </w:r>
      <w:proofErr w:type="spellStart"/>
      <w:r w:rsidRPr="00E235C8">
        <w:rPr>
          <w:rFonts w:ascii="Sitka Heading" w:hAnsi="Sitka Heading"/>
          <w:sz w:val="24"/>
          <w:szCs w:val="24"/>
          <w:lang w:val="en-US"/>
        </w:rPr>
        <w:t>harus</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mampu</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menarik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perhatian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siswa</w:t>
      </w:r>
      <w:proofErr w:type="spellEnd"/>
      <w:r w:rsidRPr="00E235C8">
        <w:rPr>
          <w:rFonts w:ascii="Sitka Heading" w:hAnsi="Sitka Heading"/>
          <w:sz w:val="24"/>
          <w:szCs w:val="24"/>
          <w:lang w:val="en-US"/>
        </w:rPr>
        <w:t xml:space="preserve"> dan </w:t>
      </w:r>
      <w:proofErr w:type="spellStart"/>
      <w:r w:rsidR="00090393">
        <w:rPr>
          <w:rFonts w:ascii="Sitka Heading" w:hAnsi="Sitka Heading"/>
          <w:sz w:val="24"/>
          <w:szCs w:val="24"/>
          <w:lang w:val="en-US"/>
        </w:rPr>
        <w:t>mempengaruhi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perilaku</w:t>
      </w:r>
      <w:proofErr w:type="spellEnd"/>
      <w:r w:rsidRPr="00E235C8">
        <w:rPr>
          <w:rFonts w:ascii="Sitka Heading" w:hAnsi="Sitka Heading"/>
          <w:sz w:val="24"/>
          <w:szCs w:val="24"/>
          <w:lang w:val="en-US"/>
        </w:rPr>
        <w:t xml:space="preserve"> </w:t>
      </w:r>
      <w:proofErr w:type="spellStart"/>
      <w:r w:rsidR="00090393">
        <w:rPr>
          <w:rFonts w:ascii="Sitka Heading" w:hAnsi="Sitka Heading"/>
          <w:sz w:val="24"/>
          <w:szCs w:val="24"/>
          <w:lang w:val="en-US"/>
        </w:rPr>
        <w:t>siswa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Mengajar</w:t>
      </w:r>
      <w:proofErr w:type="spellEnd"/>
      <w:r w:rsidRPr="00E235C8">
        <w:rPr>
          <w:rFonts w:ascii="Sitka Heading" w:hAnsi="Sitka Heading"/>
          <w:sz w:val="24"/>
          <w:szCs w:val="24"/>
          <w:lang w:val="en-US"/>
        </w:rPr>
        <w:t xml:space="preserve"> pada </w:t>
      </w:r>
      <w:proofErr w:type="spellStart"/>
      <w:r w:rsidRPr="00E235C8">
        <w:rPr>
          <w:rFonts w:ascii="Sitka Heading" w:hAnsi="Sitka Heading"/>
          <w:sz w:val="24"/>
          <w:szCs w:val="24"/>
          <w:lang w:val="en-US"/>
        </w:rPr>
        <w:t>dasarnya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adalah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membimbing</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siswa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dalam</w:t>
      </w:r>
      <w:proofErr w:type="spellEnd"/>
      <w:r w:rsidRPr="00E235C8">
        <w:rPr>
          <w:rFonts w:ascii="Sitka Heading" w:hAnsi="Sitka Heading"/>
          <w:sz w:val="24"/>
          <w:szCs w:val="24"/>
          <w:lang w:val="en-US"/>
        </w:rPr>
        <w:t xml:space="preserve"> proses </w:t>
      </w:r>
      <w:proofErr w:type="spellStart"/>
      <w:r w:rsidRPr="00E235C8">
        <w:rPr>
          <w:rFonts w:ascii="Sitka Heading" w:hAnsi="Sitka Heading"/>
          <w:sz w:val="24"/>
          <w:szCs w:val="24"/>
          <w:lang w:val="en-US"/>
        </w:rPr>
        <w:t>pembelajaran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untuk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mencapai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tujuan</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telah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ditetapkan</w:t>
      </w:r>
      <w:proofErr w:type="spellEnd"/>
      <w:r w:rsidR="004612B5">
        <w:rPr>
          <w:rFonts w:ascii="Sitka Heading" w:hAnsi="Sitka Heading"/>
          <w:sz w:val="24"/>
          <w:szCs w:val="24"/>
          <w:lang w:val="en-US"/>
        </w:rPr>
        <w:t xml:space="preserve"> </w:t>
      </w:r>
      <w:r w:rsidR="004612B5">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{"citationID":"LZDdAj2d","properties":{"formattedCitation":"(Baety, 2021; Hwang et al., 2021)","plainCitation":"(Baety, 2021; Hwang et al., 2021)","noteIndex":0},"citationItems":[{"id":5432,"uris":["http://zotero.org/users/10138763/items/YF6E8YUT"],"itemData":{"id":5432,"type":"article-journal","abstract":"Teacher is a profession that demands competence, professionalism, and role model. This task is very heavy, so there needs to be special and more attention from the education unit organizers, even the government. On the shoulders of the teacher is the fate of the nation in the future, by providing quality education to the nation's children. This study aims to review teacher performance through its main determinants, namely professional and personality. In order to answer the research objectives, this research uses a quantitative scientific approach with regression analysis techniques. The object of research is a religious school in the Kuningan area, West Java. The research sample is teachers, as many as 125 people. The research data was obtained through questionnaires, either through google forms or questionnaire sheets. The results of the study reveal that teacher performance is very important for student success. Therefore, professional and personality factors are very decisive, how teachers educate and guide students to be able to excel and have character. Interestingly, the contribution of teacher performance also has an impact on the quality of educational institutions.","container-title":"AKADEMIK: Jurnal Mahasiswa Humanis","DOI":"10.37481/jmh.v1i3.459","ISSN":"2774-8863","issue":"3","language":"en","license":"Copyright (c) 2022","note":"number: 3","page":"95-103","source":"ojs.pseb.or.id","title":"INDONESIAN TEACHER PERFORMANCE: Professional and Character","title-short":"INDONESIAN TEACHER PERFORMANCE","volume":"1","author":[{"family":"Baety","given":"Nur"}],"issued":{"date-parts":[["2021",9,1]]}}},{"id":5434,"uris":["http://zotero.org/users/10138763/items/2ZYP9DVD"],"itemData":{"id":5434,"type":"article-journal","abstract":"With facilitation of advanced technologies, design and application of smart become promising research issues in education. Although it is potential for students to learn geometric in authentic contexts, there were still lack of studies addressing smart learning issue in authentic context for geometry. This study aim to propose an app, called SmartUG, to support students smartly to consolidate geometry understanding and learning through enriching experience of exploring and applying related geometry surrounding. There were four smart mechanisms proposed in SmartUG (direction guidance, learning progress, object recognition and answer feedback) to guide students' measuring and applying geometry smartly and meaningfully in authentic contexts. A total of 83 fifth-grade students participated in this experiment and were divided into three groups, an experimental group that learned with smart mechanisms, a control group that learned without smart mechanisms and a traditional control group that learning with traditional teaching approach. Basically, experimental group outperformed control group and traditional teaching group in term of geometry ability and estimation ability, which means students benefited from proposed SmartUG. Moreover, students showed positive attitude and high intention to use toward SmartUG. Students should be provided more chances to learn geometry smartly in authentic contexts with SmartUG. It is potential to future studies to implement more smart mechanisms to support students learning in authentic contexts. Moreover, the learning system can get smarter and smarter when the learning system gets more and more input data from students' use.","container-title":"Journal of Computer Assisted Learning","DOI":"10.1111/jcal.12584","ISSN":"1365-2729","issue":"5","language":"en","license":"© 2021 John Wiley &amp; Sons Ltd","note":"_eprint: https://onlinelibrary.wiley.com/doi/pdf/10.1111/jcal.12584","page":"1441-1454","source":"Wiley Online Library","title":"Smart mechanisms and their influence on geometry learning of elementary school students in authentic contexts","volume":"37","author":[{"family":"Hwang","given":"Wu-Yuin"},{"family":"Hoang","given":"Anh"},{"family":"Lin","given":"Ya-Hsuan"}],"issued":{"date-parts":[["2021"]]}}}],"schema":"https://github.com/citation-style-language/schema/raw/master/csl-citation.json"} </w:instrText>
      </w:r>
      <w:r w:rsidR="004612B5">
        <w:rPr>
          <w:rFonts w:ascii="Sitka Heading" w:hAnsi="Sitka Heading"/>
          <w:sz w:val="24"/>
          <w:szCs w:val="24"/>
          <w:lang w:val="en-US"/>
        </w:rPr>
        <w:fldChar w:fldCharType="separate"/>
      </w:r>
      <w:r w:rsidR="004612B5" w:rsidRPr="004612B5">
        <w:rPr>
          <w:rFonts w:ascii="Sitka Heading" w:hAnsi="Sitka Heading"/>
          <w:sz w:val="24"/>
        </w:rPr>
        <w:t>(Baety, 2021; Hwang et al., 2021)</w:t>
      </w:r>
      <w:r w:rsidR="004612B5">
        <w:rPr>
          <w:rFonts w:ascii="Sitka Heading" w:hAnsi="Sitka Heading"/>
          <w:sz w:val="24"/>
          <w:szCs w:val="24"/>
          <w:lang w:val="en-US"/>
        </w:rPr>
        <w:fldChar w:fldCharType="end"/>
      </w:r>
      <w:r w:rsidRPr="00E235C8">
        <w:rPr>
          <w:rFonts w:ascii="Sitka Heading" w:hAnsi="Sitka Heading"/>
          <w:sz w:val="24"/>
          <w:szCs w:val="24"/>
          <w:lang w:val="en-US"/>
        </w:rPr>
        <w:t xml:space="preserve">. Tenaga </w:t>
      </w:r>
      <w:proofErr w:type="spellStart"/>
      <w:r w:rsidRPr="00E235C8">
        <w:rPr>
          <w:rFonts w:ascii="Sitka Heading" w:hAnsi="Sitka Heading"/>
          <w:sz w:val="24"/>
          <w:szCs w:val="24"/>
          <w:lang w:val="en-US"/>
        </w:rPr>
        <w:t>pendidik</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kependidikan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memiliki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peran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strategis</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dalam</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membentuk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watak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bangsa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melalui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pengembangan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kepribadian</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nilai-nilai</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diinginkan</w:t>
      </w:r>
      <w:proofErr w:type="spellEnd"/>
      <w:r w:rsidRPr="00E235C8">
        <w:rPr>
          <w:rFonts w:ascii="Sitka Heading" w:hAnsi="Sitka Heading"/>
          <w:sz w:val="24"/>
          <w:szCs w:val="24"/>
          <w:lang w:val="en-US"/>
        </w:rPr>
        <w:t xml:space="preserve"> </w:t>
      </w:r>
      <w:r w:rsidRPr="00E235C8">
        <w:rPr>
          <w:rFonts w:ascii="Sitka Heading" w:hAnsi="Sitka Heading"/>
          <w:sz w:val="24"/>
          <w:szCs w:val="24"/>
          <w:lang w:val="en-US"/>
        </w:rPr>
        <w:fldChar w:fldCharType="begin"/>
      </w:r>
      <w:r w:rsidR="004612B5">
        <w:rPr>
          <w:rFonts w:ascii="Sitka Heading" w:hAnsi="Sitka Heading"/>
          <w:sz w:val="24"/>
          <w:szCs w:val="24"/>
          <w:lang w:val="en-US"/>
        </w:rPr>
        <w:instrText xml:space="preserve"> ADDIN ZOTERO_ITEM CSL_CITATION {"citationID":"fmZ4lUEc","properties":{"formattedCitation":"(Primayana &amp; Dewi, 2021)","plainCitation":"(Primayana &amp; Dewi, 2021)","noteIndex":0},"citationItems":[{"id":"iaDDqMCf/Nz4FacXp","uris":["http://zotero.org/users/local/H20g3k29/items/H3ATLYIJ"],"itemData":{"id":247,"type":"article-journal","DOI":"https://doi.org/10.33363/tampung-penyang.v19i1.695","language":"id","source":"Zotero","title":"MANAJEMEN PENDIDIKAN DALAM MODERASI BERAGAMA DI ERA DISRUPSI DIGITAL","volume":"19","author":[{"family":"Primayana","given":"Kadek Hengki"},{"family":"Dewi","given":"Putu Yulia Angga"}],"issued":{"date-parts":[["2021"]]}}}],"schema":"https://github.com/citation-style-language/schema/raw/master/csl-citation.json"} </w:instrText>
      </w:r>
      <w:r w:rsidRPr="00E235C8">
        <w:rPr>
          <w:rFonts w:ascii="Sitka Heading" w:hAnsi="Sitka Heading"/>
          <w:sz w:val="24"/>
          <w:szCs w:val="24"/>
          <w:lang w:val="en-US"/>
        </w:rPr>
        <w:fldChar w:fldCharType="separate"/>
      </w:r>
      <w:r w:rsidRPr="00E235C8">
        <w:rPr>
          <w:rFonts w:ascii="Sitka Heading" w:hAnsi="Sitka Heading"/>
          <w:sz w:val="24"/>
          <w:szCs w:val="24"/>
          <w:lang w:val="en-US"/>
        </w:rPr>
        <w:t>(Primayana &amp; Dewi, 2021)</w:t>
      </w:r>
      <w:r w:rsidRPr="00E235C8">
        <w:rPr>
          <w:rFonts w:ascii="Sitka Heading" w:hAnsi="Sitka Heading"/>
          <w:sz w:val="24"/>
          <w:szCs w:val="24"/>
          <w:lang w:val="en-ID"/>
        </w:rPr>
        <w:fldChar w:fldCharType="end"/>
      </w:r>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Meskipun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teknologi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pembelajaran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berkembang</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pesat</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peran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pendidik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seperti</w:t>
      </w:r>
      <w:proofErr w:type="spellEnd"/>
      <w:r w:rsidRPr="00E235C8">
        <w:rPr>
          <w:rFonts w:ascii="Sitka Heading" w:hAnsi="Sitka Heading"/>
          <w:sz w:val="24"/>
          <w:szCs w:val="24"/>
          <w:lang w:val="en-US"/>
        </w:rPr>
        <w:t xml:space="preserve"> guru, </w:t>
      </w:r>
      <w:proofErr w:type="spellStart"/>
      <w:r w:rsidRPr="00E235C8">
        <w:rPr>
          <w:rFonts w:ascii="Sitka Heading" w:hAnsi="Sitka Heading"/>
          <w:sz w:val="24"/>
          <w:szCs w:val="24"/>
          <w:lang w:val="en-US"/>
        </w:rPr>
        <w:t>dosen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pamong</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pelajar</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instruktur</w:t>
      </w:r>
      <w:proofErr w:type="spellEnd"/>
      <w:r w:rsidRPr="00E235C8">
        <w:rPr>
          <w:rFonts w:ascii="Sitka Heading" w:hAnsi="Sitka Heading"/>
          <w:sz w:val="24"/>
          <w:szCs w:val="24"/>
          <w:lang w:val="en-US"/>
        </w:rPr>
        <w:t xml:space="preserve">, tutor, dan </w:t>
      </w:r>
      <w:proofErr w:type="spellStart"/>
      <w:r w:rsidRPr="00E235C8">
        <w:rPr>
          <w:rFonts w:ascii="Sitka Heading" w:hAnsi="Sitka Heading"/>
          <w:sz w:val="24"/>
          <w:szCs w:val="24"/>
          <w:lang w:val="en-US"/>
        </w:rPr>
        <w:t>widyaiswara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tetap</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dominan</w:t>
      </w:r>
      <w:proofErr w:type="spellEnd"/>
      <w:r w:rsidRPr="00E235C8">
        <w:rPr>
          <w:rFonts w:ascii="Sitka Heading" w:hAnsi="Sitka Heading"/>
          <w:sz w:val="24"/>
          <w:szCs w:val="24"/>
          <w:lang w:val="en-US"/>
        </w:rPr>
        <w:t xml:space="preserve"> dan </w:t>
      </w:r>
      <w:proofErr w:type="spellStart"/>
      <w:r w:rsidRPr="00E235C8">
        <w:rPr>
          <w:rFonts w:ascii="Sitka Heading" w:hAnsi="Sitka Heading"/>
          <w:sz w:val="24"/>
          <w:szCs w:val="24"/>
          <w:lang w:val="en-US"/>
        </w:rPr>
        <w:t>tidak</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bisa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dihilangkan</w:t>
      </w:r>
      <w:proofErr w:type="spellEnd"/>
      <w:r w:rsidRPr="00E235C8">
        <w:rPr>
          <w:rFonts w:ascii="Sitka Heading" w:hAnsi="Sitka Heading"/>
          <w:sz w:val="24"/>
          <w:szCs w:val="24"/>
          <w:lang w:val="en-US"/>
        </w:rPr>
        <w:t xml:space="preserve"> </w:t>
      </w:r>
      <w:proofErr w:type="spellStart"/>
      <w:r w:rsidR="009C6446">
        <w:rPr>
          <w:rFonts w:ascii="Sitka Heading" w:hAnsi="Sitka Heading"/>
          <w:sz w:val="24"/>
          <w:szCs w:val="24"/>
          <w:lang w:val="en-US"/>
        </w:rPr>
        <w:t>dengan</w:t>
      </w:r>
      <w:proofErr w:type="spellEnd"/>
      <w:r w:rsidR="009C6446">
        <w:rPr>
          <w:rFonts w:ascii="Sitka Heading" w:hAnsi="Sitka Heading"/>
          <w:sz w:val="24"/>
          <w:szCs w:val="24"/>
          <w:lang w:val="en-US"/>
        </w:rPr>
        <w:t xml:space="preserve"> </w:t>
      </w:r>
      <w:proofErr w:type="spellStart"/>
      <w:r w:rsidR="009C6446">
        <w:rPr>
          <w:rFonts w:ascii="Sitka Heading" w:hAnsi="Sitka Heading"/>
          <w:sz w:val="24"/>
          <w:szCs w:val="24"/>
          <w:lang w:val="en-US"/>
        </w:rPr>
        <w:t>teknologi</w:t>
      </w:r>
      <w:proofErr w:type="spellEnd"/>
      <w:r w:rsidR="009C6446">
        <w:rPr>
          <w:rFonts w:ascii="Sitka Heading" w:hAnsi="Sitka Heading"/>
          <w:sz w:val="24"/>
          <w:szCs w:val="24"/>
          <w:lang w:val="en-US"/>
        </w:rPr>
        <w:t xml:space="preserve"> </w:t>
      </w:r>
      <w:proofErr w:type="spellStart"/>
      <w:r w:rsidR="009C6446">
        <w:rPr>
          <w:rFonts w:ascii="Sitka Heading" w:hAnsi="Sitka Heading"/>
          <w:sz w:val="24"/>
          <w:szCs w:val="24"/>
          <w:lang w:val="en-US"/>
        </w:rPr>
        <w:t>pendidikan</w:t>
      </w:r>
      <w:proofErr w:type="spellEnd"/>
      <w:r w:rsidR="009C6446">
        <w:rPr>
          <w:rFonts w:ascii="Sitka Heading" w:hAnsi="Sitka Heading"/>
          <w:sz w:val="24"/>
          <w:szCs w:val="24"/>
          <w:lang w:val="en-US"/>
        </w:rPr>
        <w:t xml:space="preserve"> </w:t>
      </w:r>
      <w:proofErr w:type="spellStart"/>
      <w:r w:rsidR="009C6446">
        <w:rPr>
          <w:rFonts w:ascii="Sitka Heading" w:hAnsi="Sitka Heading"/>
          <w:sz w:val="24"/>
          <w:szCs w:val="24"/>
          <w:lang w:val="en-US"/>
        </w:rPr>
        <w:t>seperti</w:t>
      </w:r>
      <w:proofErr w:type="spellEnd"/>
      <w:r w:rsidR="009C6446">
        <w:rPr>
          <w:rFonts w:ascii="Sitka Heading" w:hAnsi="Sitka Heading"/>
          <w:sz w:val="24"/>
          <w:szCs w:val="24"/>
          <w:lang w:val="en-US"/>
        </w:rPr>
        <w:t xml:space="preserve"> </w:t>
      </w:r>
      <w:r w:rsidR="009C6446" w:rsidRPr="009C6446">
        <w:rPr>
          <w:rFonts w:ascii="Sitka Heading" w:hAnsi="Sitka Heading"/>
          <w:i/>
          <w:iCs/>
          <w:sz w:val="24"/>
          <w:szCs w:val="24"/>
          <w:lang w:val="en-US"/>
        </w:rPr>
        <w:t>artificial intelligence</w:t>
      </w:r>
      <w:r w:rsidR="009C6446">
        <w:rPr>
          <w:rFonts w:ascii="Sitka Heading" w:hAnsi="Sitka Heading"/>
          <w:sz w:val="24"/>
          <w:szCs w:val="24"/>
          <w:lang w:val="en-US"/>
        </w:rPr>
        <w:t xml:space="preserve"> (AI)</w:t>
      </w:r>
      <w:r w:rsidR="00194581">
        <w:rPr>
          <w:rFonts w:ascii="Sitka Heading" w:hAnsi="Sitka Heading"/>
          <w:sz w:val="24"/>
          <w:szCs w:val="24"/>
          <w:lang w:val="en-US"/>
        </w:rPr>
        <w:t xml:space="preserve"> </w:t>
      </w:r>
      <w:r w:rsidR="00194581">
        <w:rPr>
          <w:rFonts w:ascii="Sitka Heading" w:hAnsi="Sitka Heading"/>
          <w:sz w:val="24"/>
          <w:szCs w:val="24"/>
          <w:lang w:val="en-US"/>
        </w:rPr>
        <w:fldChar w:fldCharType="begin"/>
      </w:r>
      <w:r w:rsidR="00194581">
        <w:rPr>
          <w:rFonts w:ascii="Sitka Heading" w:hAnsi="Sitka Heading"/>
          <w:sz w:val="24"/>
          <w:szCs w:val="24"/>
          <w:lang w:val="en-US"/>
        </w:rPr>
        <w:instrText xml:space="preserve"> ADDIN ZOTERO_ITEM CSL_CITATION {"citationID":"sDQLkSNH","properties":{"formattedCitation":"(Alam, 2021; Christopoulos &amp; and Sprangers, 2021; Okoye et al., 2021)","plainCitation":"(Alam, 2021; Christopoulos &amp; and Sprangers, 2021; Okoye et al., 2021)","noteIndex":0},"citationItems":[{"id":5440,"uris":["http://zotero.org/users/10138763/items/H2HPS65Z"],"itemData":{"id":5440,"type":"paper-conference","container-title":"2021 International Conference on Computational Intelligence and Computing Applications (ICCICA)","DOI":"10.1109/ICCICA52458.2021.9697272","event-place":"Nagpur, India","event-title":"2021 International Conference on Computational Intelligence and Computing Applications (ICCICA)","ISBN":"978-1-66542-040-2","license":"https://doi.org/10.15223/policy-029","page":"1-8","publisher":"IEEE","publisher-place":"Nagpur, India","source":"DOI.org (Crossref)","title":"Possibilities and Apprehensions in the Landscape of Artificial Intelligence in Education","URL":"https://ieeexplore.ieee.org/document/9697272/","author":[{"family":"Alam","given":"Ashraf"}],"accessed":{"date-parts":[["2025",6,13]]},"issued":{"date-parts":[["2021",11,26]]}}},{"id":5438,"uris":["http://zotero.org/users/10138763/items/M8X37EYS"],"itemData":{"id":5438,"type":"article-journal","abstract":"This study analyzes the integration of an educational technology platform and relates the difficulties faced amidst the Covid-19 pandemic. Initially, we sought to identify the chief barriers educators face when considering the adoption of Information and Communication Technology (ICT). Factors influencing primary and secondary education teachers’ (n = 15) and students’ (n = 335) perspectives on ICT integration for mathematics instruction were identified and analyzed from the perspective of different contexts (school vs home) and circumstances (in-person vs remote learning). Although we acknowledge the need for immediate decisions by educational stakeholders to facilitate online learning, our findings indicate the necessity of (a) careful examination of the features of potential platforms or tools and (b) a trial of such features prior to integration within an educational system. From an instructional design perspective, educational technologists should pay special attention to the degree of gamification, especially beyond the primary school level, as it may negatively impact incentives for student interaction and engagement. Where possible, the integration of technology should be driven by pedagogical goals and not technological pressures.","container-title":"Cogent Education","DOI":"10.1080/2331186X.2021.1964690","ISSN":"null","issue":"1","note":"publisher: Cogent OA\n_eprint: https://doi.org/10.1080/2331186X.2021.1964690","page":"1964690","source":"Taylor and Francis+NEJM","title":"Integration of educational technology during the Covid-19 pandemic: An analysis of teacher and student receptions","title-short":"Integration of educational technology during the Covid-19 pandemic","volume":"8","author":[{"family":"Christopoulos","given":"Athanasios"},{"family":"Sprangers","given":"Pieter","non-dropping-particle":"and"}],"editor":[{"family":"Wang","given":"Shuyan"}],"issued":{"date-parts":[["2021",1,1]]}}},{"id":5436,"uris":["http://zotero.org/users/10138763/items/LLQ3PVFV"],"itemData":{"id":5436,"type":"article-journal","abstract":"The COVID-19 pandemic has disrupted many areas of the human and organizational ventures worldwide. This includes new innovative technologies and strategies being developed by educators to foster the rapid learning-recovery and reinstatement of the stakeholders (e.g., teachers and students). Indeed, the main challenge for educators has been on what appropriate steps should be taken to prevent learning loss for the students; ranging from how to provide efficient learning tools/curriculum that ensures continuity of learning, to provision of methods that incorporate coping mechanisms and acceleration of education in general. For several higher educational institutions (HEIs), technology-mediated education has become an integral part of the modern teaching/learning instruction amidst the Covid-19 pandemic, when digital technologies have consequently become an inevitable and indispensable part of learning. To this effect, this study defines a hybrid educational model (HyFlex</w:instrText>
      </w:r>
      <w:r w:rsidR="00194581">
        <w:rPr>
          <w:rFonts w:ascii="Times New Roman" w:hAnsi="Times New Roman"/>
          <w:sz w:val="24"/>
          <w:szCs w:val="24"/>
          <w:lang w:val="en-US"/>
        </w:rPr>
        <w:instrText> </w:instrText>
      </w:r>
      <w:r w:rsidR="00194581">
        <w:rPr>
          <w:rFonts w:ascii="Sitka Heading" w:hAnsi="Sitka Heading"/>
          <w:sz w:val="24"/>
          <w:szCs w:val="24"/>
          <w:lang w:val="en-US"/>
        </w:rPr>
        <w:instrText>+</w:instrText>
      </w:r>
      <w:r w:rsidR="00194581">
        <w:rPr>
          <w:rFonts w:ascii="Times New Roman" w:hAnsi="Times New Roman"/>
          <w:sz w:val="24"/>
          <w:szCs w:val="24"/>
          <w:lang w:val="en-US"/>
        </w:rPr>
        <w:instrText> </w:instrText>
      </w:r>
      <w:r w:rsidR="00194581">
        <w:rPr>
          <w:rFonts w:ascii="Sitka Heading" w:hAnsi="Sitka Heading"/>
          <w:sz w:val="24"/>
          <w:szCs w:val="24"/>
          <w:lang w:val="en-US"/>
        </w:rPr>
        <w:instrText xml:space="preserve">Tec) used to enable virtual and in-person education in the HEIs. Practically, the study utilized data usage report from Massive Open Online Courses (MOOCs) and Emotions and Experience Survey questionnaire in a higher education setting for its experiments. To this end, we applied an Exponential Linear trend model and Forecasting method to determine overall progress and statistics for the learners during the Covid-19 pandemic, and subsequently performed a Text Mining and Univariate Analysis of Variance (ANOVA) to determine effects and significant differences that the teaching–learning experiences for the teachers and students have on their energy (learning motivation) levels. From the results, we note that the hybrid learning model supports continuity of education/learning for teachers and students during the Covid-19 pandemic. The study also discusses its innovative importance for future monitoring (tracking) of learning experiences and emotional well-being for the stakeholders in leu (aftermath) of the Covid-19 pandemic.","container-title":"Education and Information Technologies","DOI":"10.1007/s10639-021-10527-x","ISSN":"1573-7608","issue":"6","journalAbbreviation":"Educ Inf Technol","language":"en","page":"7225-7257","source":"Springer Link","title":"Technology-mediated teaching and learning process: A conceptual study of educators’ response amidst the Covid-19 pandemic","title-short":"Technology-mediated teaching and learning process","volume":"26","author":[{"family":"Okoye","given":"Kingsley"},{"family":"Rodriguez-Tort","given":"Jorge Alfonso"},{"family":"Escamilla","given":"Jose"},{"family":"Hosseini","given":"Samira"}],"issued":{"date-parts":[["2021",11,1]]}}}],"schema":"https://github.com/citation-style-language/schema/raw/master/csl-citation.json"} </w:instrText>
      </w:r>
      <w:r w:rsidR="00194581">
        <w:rPr>
          <w:rFonts w:ascii="Sitka Heading" w:hAnsi="Sitka Heading"/>
          <w:sz w:val="24"/>
          <w:szCs w:val="24"/>
          <w:lang w:val="en-US"/>
        </w:rPr>
        <w:fldChar w:fldCharType="separate"/>
      </w:r>
      <w:r w:rsidR="00194581" w:rsidRPr="00194581">
        <w:rPr>
          <w:rFonts w:ascii="Sitka Heading" w:hAnsi="Sitka Heading"/>
          <w:sz w:val="24"/>
        </w:rPr>
        <w:t>(Alam, 2021; Christopoulos &amp; and Sprangers, 2021; Okoye et al., 2021)</w:t>
      </w:r>
      <w:r w:rsidR="00194581">
        <w:rPr>
          <w:rFonts w:ascii="Sitka Heading" w:hAnsi="Sitka Heading"/>
          <w:sz w:val="24"/>
          <w:szCs w:val="24"/>
          <w:lang w:val="en-US"/>
        </w:rPr>
        <w:fldChar w:fldCharType="end"/>
      </w:r>
      <w:r w:rsidRPr="00E235C8">
        <w:rPr>
          <w:rFonts w:ascii="Sitka Heading" w:hAnsi="Sitka Heading"/>
          <w:sz w:val="24"/>
          <w:szCs w:val="24"/>
          <w:lang w:val="en-US"/>
        </w:rPr>
        <w:t>.</w:t>
      </w:r>
      <w:r w:rsidR="007B0FC2">
        <w:rPr>
          <w:rFonts w:ascii="Sitka Heading" w:hAnsi="Sitka Heading"/>
          <w:sz w:val="24"/>
          <w:szCs w:val="24"/>
          <w:lang w:val="en-US"/>
        </w:rPr>
        <w:t xml:space="preserve"> </w:t>
      </w:r>
    </w:p>
    <w:p w14:paraId="30D47FB1" w14:textId="05895FAF" w:rsidR="000B0FFF" w:rsidRDefault="00E235C8" w:rsidP="0099206F">
      <w:pPr>
        <w:pStyle w:val="ListParagraph"/>
        <w:autoSpaceDE w:val="0"/>
        <w:autoSpaceDN w:val="0"/>
        <w:adjustRightInd w:val="0"/>
        <w:spacing w:after="0"/>
        <w:ind w:left="0" w:firstLine="567"/>
        <w:jc w:val="both"/>
        <w:rPr>
          <w:rFonts w:ascii="Sitka Heading" w:hAnsi="Sitka Heading"/>
          <w:sz w:val="24"/>
          <w:szCs w:val="24"/>
        </w:rPr>
      </w:pPr>
      <w:r w:rsidRPr="00E235C8">
        <w:rPr>
          <w:rFonts w:ascii="Sitka Heading" w:hAnsi="Sitka Heading"/>
          <w:sz w:val="24"/>
          <w:szCs w:val="24"/>
          <w:lang w:val="en-US"/>
        </w:rPr>
        <w:t>S</w:t>
      </w:r>
      <w:r w:rsidRPr="00E235C8">
        <w:rPr>
          <w:rFonts w:ascii="Sitka Heading" w:hAnsi="Sitka Heading"/>
          <w:sz w:val="24"/>
          <w:szCs w:val="24"/>
        </w:rPr>
        <w:t xml:space="preserve">ekolah </w:t>
      </w:r>
      <w:r w:rsidRPr="00E235C8">
        <w:rPr>
          <w:rFonts w:ascii="Sitka Heading" w:hAnsi="Sitka Heading"/>
          <w:sz w:val="24"/>
          <w:szCs w:val="24"/>
          <w:lang w:val="en-US"/>
        </w:rPr>
        <w:t>D</w:t>
      </w:r>
      <w:r w:rsidRPr="00E235C8">
        <w:rPr>
          <w:rFonts w:ascii="Sitka Heading" w:hAnsi="Sitka Heading"/>
          <w:sz w:val="24"/>
          <w:szCs w:val="24"/>
        </w:rPr>
        <w:t>asar</w:t>
      </w:r>
      <w:r w:rsidRPr="00E235C8">
        <w:rPr>
          <w:rFonts w:ascii="Sitka Heading" w:hAnsi="Sitka Heading"/>
          <w:sz w:val="24"/>
          <w:szCs w:val="24"/>
          <w:lang w:val="en-US"/>
        </w:rPr>
        <w:t xml:space="preserve"> Negeri 3 Tampa </w:t>
      </w:r>
      <w:proofErr w:type="spellStart"/>
      <w:r w:rsidRPr="00E235C8">
        <w:rPr>
          <w:rFonts w:ascii="Sitka Heading" w:hAnsi="Sitka Heading"/>
          <w:sz w:val="24"/>
          <w:szCs w:val="24"/>
          <w:lang w:val="en-US"/>
        </w:rPr>
        <w:t>adalah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sebuah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lembaga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sekolah</w:t>
      </w:r>
      <w:proofErr w:type="spellEnd"/>
      <w:r w:rsidRPr="00E235C8">
        <w:rPr>
          <w:rFonts w:ascii="Sitka Heading" w:hAnsi="Sitka Heading"/>
          <w:sz w:val="24"/>
          <w:szCs w:val="24"/>
          <w:lang w:val="en-US"/>
        </w:rPr>
        <w:t xml:space="preserve"> S</w:t>
      </w:r>
      <w:r w:rsidRPr="00E235C8">
        <w:rPr>
          <w:rFonts w:ascii="Sitka Heading" w:hAnsi="Sitka Heading"/>
          <w:sz w:val="24"/>
          <w:szCs w:val="24"/>
        </w:rPr>
        <w:t>ekolah Dasar N</w:t>
      </w:r>
      <w:proofErr w:type="spellStart"/>
      <w:r w:rsidRPr="00E235C8">
        <w:rPr>
          <w:rFonts w:ascii="Sitka Heading" w:hAnsi="Sitka Heading"/>
          <w:sz w:val="24"/>
          <w:szCs w:val="24"/>
          <w:lang w:val="en-US"/>
        </w:rPr>
        <w:t>egeri</w:t>
      </w:r>
      <w:proofErr w:type="spellEnd"/>
      <w:r w:rsidRPr="00E235C8">
        <w:rPr>
          <w:rFonts w:ascii="Sitka Heading" w:hAnsi="Sitka Heading"/>
          <w:sz w:val="24"/>
          <w:szCs w:val="24"/>
          <w:lang w:val="en-US"/>
        </w:rPr>
        <w:t xml:space="preserve"> yang </w:t>
      </w:r>
      <w:proofErr w:type="spellStart"/>
      <w:r w:rsidRPr="00E235C8">
        <w:rPr>
          <w:rFonts w:ascii="Sitka Heading" w:hAnsi="Sitka Heading"/>
          <w:sz w:val="24"/>
          <w:szCs w:val="24"/>
          <w:lang w:val="en-US"/>
        </w:rPr>
        <w:t>beralamat</w:t>
      </w:r>
      <w:proofErr w:type="spellEnd"/>
      <w:r w:rsidRPr="00E235C8">
        <w:rPr>
          <w:rFonts w:ascii="Sitka Heading" w:hAnsi="Sitka Heading"/>
          <w:sz w:val="24"/>
          <w:szCs w:val="24"/>
          <w:lang w:val="en-US"/>
        </w:rPr>
        <w:t xml:space="preserve"> di Jl. Negara </w:t>
      </w:r>
      <w:proofErr w:type="spellStart"/>
      <w:r w:rsidRPr="00E235C8">
        <w:rPr>
          <w:rFonts w:ascii="Sitka Heading" w:hAnsi="Sitka Heading"/>
          <w:sz w:val="24"/>
          <w:szCs w:val="24"/>
          <w:lang w:val="en-US"/>
        </w:rPr>
        <w:t>Tamiang</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Layang</w:t>
      </w:r>
      <w:proofErr w:type="spellEnd"/>
      <w:r w:rsidRPr="00E235C8">
        <w:rPr>
          <w:rFonts w:ascii="Sitka Heading" w:hAnsi="Sitka Heading"/>
          <w:sz w:val="24"/>
          <w:szCs w:val="24"/>
          <w:lang w:val="en-US"/>
        </w:rPr>
        <w:t xml:space="preserve"> Km 28 Tampa, </w:t>
      </w:r>
      <w:proofErr w:type="spellStart"/>
      <w:r w:rsidRPr="00E235C8">
        <w:rPr>
          <w:rFonts w:ascii="Sitka Heading" w:hAnsi="Sitka Heading"/>
          <w:sz w:val="24"/>
          <w:szCs w:val="24"/>
          <w:lang w:val="en-US"/>
        </w:rPr>
        <w:t>Kabupaten</w:t>
      </w:r>
      <w:proofErr w:type="spellEnd"/>
      <w:r w:rsidRPr="00E235C8">
        <w:rPr>
          <w:rFonts w:ascii="Sitka Heading" w:hAnsi="Sitka Heading"/>
          <w:sz w:val="24"/>
          <w:szCs w:val="24"/>
          <w:lang w:val="en-US"/>
        </w:rPr>
        <w:t xml:space="preserve"> Barito Timur.  SD negeri </w:t>
      </w:r>
      <w:proofErr w:type="spellStart"/>
      <w:r w:rsidRPr="00E235C8">
        <w:rPr>
          <w:rFonts w:ascii="Sitka Heading" w:hAnsi="Sitka Heading"/>
          <w:sz w:val="24"/>
          <w:szCs w:val="24"/>
          <w:lang w:val="en-US"/>
        </w:rPr>
        <w:t>ini</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didirikan</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pertama</w:t>
      </w:r>
      <w:proofErr w:type="spellEnd"/>
      <w:r w:rsidRPr="00E235C8">
        <w:rPr>
          <w:rFonts w:ascii="Sitka Heading" w:hAnsi="Sitka Heading"/>
          <w:sz w:val="24"/>
          <w:szCs w:val="24"/>
          <w:lang w:val="en-US"/>
        </w:rPr>
        <w:t xml:space="preserve"> kali pada </w:t>
      </w:r>
      <w:proofErr w:type="spellStart"/>
      <w:r w:rsidRPr="00E235C8">
        <w:rPr>
          <w:rFonts w:ascii="Sitka Heading" w:hAnsi="Sitka Heading"/>
          <w:sz w:val="24"/>
          <w:szCs w:val="24"/>
          <w:lang w:val="en-US"/>
        </w:rPr>
        <w:t>tahun</w:t>
      </w:r>
      <w:proofErr w:type="spellEnd"/>
      <w:r w:rsidRPr="00E235C8">
        <w:rPr>
          <w:rFonts w:ascii="Sitka Heading" w:hAnsi="Sitka Heading"/>
          <w:sz w:val="24"/>
          <w:szCs w:val="24"/>
          <w:lang w:val="en-US"/>
        </w:rPr>
        <w:t xml:space="preserve"> 1973. Pada </w:t>
      </w:r>
      <w:proofErr w:type="spellStart"/>
      <w:r w:rsidR="00E45EE3">
        <w:rPr>
          <w:rFonts w:ascii="Sitka Heading" w:hAnsi="Sitka Heading"/>
          <w:sz w:val="24"/>
          <w:szCs w:val="24"/>
          <w:lang w:val="en-US"/>
        </w:rPr>
        <w:t>saat</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ini</w:t>
      </w:r>
      <w:proofErr w:type="spellEnd"/>
      <w:r w:rsidRPr="00E235C8">
        <w:rPr>
          <w:rFonts w:ascii="Sitka Heading" w:hAnsi="Sitka Heading"/>
          <w:sz w:val="24"/>
          <w:szCs w:val="24"/>
          <w:lang w:val="en-US"/>
        </w:rPr>
        <w:t xml:space="preserve"> SD Negeri 3 Tampa </w:t>
      </w:r>
      <w:r w:rsidR="00E45EE3">
        <w:rPr>
          <w:rFonts w:ascii="Sitka Heading" w:hAnsi="Sitka Heading"/>
          <w:sz w:val="24"/>
          <w:szCs w:val="24"/>
          <w:lang w:val="en-US"/>
        </w:rPr>
        <w:t>menggunakan</w:t>
      </w:r>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kurikulum</w:t>
      </w:r>
      <w:proofErr w:type="spellEnd"/>
      <w:r w:rsidRPr="00E235C8">
        <w:rPr>
          <w:rFonts w:ascii="Sitka Heading" w:hAnsi="Sitka Heading"/>
          <w:sz w:val="24"/>
          <w:szCs w:val="24"/>
          <w:lang w:val="en-US"/>
        </w:rPr>
        <w:t xml:space="preserve"> belajar </w:t>
      </w:r>
      <w:proofErr w:type="spellStart"/>
      <w:r w:rsidRPr="00E235C8">
        <w:rPr>
          <w:rFonts w:ascii="Sitka Heading" w:hAnsi="Sitka Heading"/>
          <w:sz w:val="24"/>
          <w:szCs w:val="24"/>
          <w:lang w:val="en-US"/>
        </w:rPr>
        <w:t>pemerintah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yaitu</w:t>
      </w:r>
      <w:proofErr w:type="spellEnd"/>
      <w:r w:rsidRPr="00E235C8">
        <w:rPr>
          <w:rFonts w:ascii="Sitka Heading" w:hAnsi="Sitka Heading"/>
          <w:sz w:val="24"/>
          <w:szCs w:val="24"/>
          <w:lang w:val="en-US"/>
        </w:rPr>
        <w:t xml:space="preserve"> </w:t>
      </w:r>
      <w:proofErr w:type="spellStart"/>
      <w:r w:rsidR="00E45EE3">
        <w:rPr>
          <w:rFonts w:ascii="Sitka Heading" w:hAnsi="Sitka Heading"/>
          <w:sz w:val="24"/>
          <w:szCs w:val="24"/>
          <w:lang w:val="en-US"/>
        </w:rPr>
        <w:t>kurikulum</w:t>
      </w:r>
      <w:proofErr w:type="spellEnd"/>
      <w:r w:rsidR="00E45EE3">
        <w:rPr>
          <w:rFonts w:ascii="Sitka Heading" w:hAnsi="Sitka Heading"/>
          <w:sz w:val="24"/>
          <w:szCs w:val="24"/>
          <w:lang w:val="en-US"/>
        </w:rPr>
        <w:t xml:space="preserve"> </w:t>
      </w:r>
      <w:proofErr w:type="spellStart"/>
      <w:r w:rsidR="00E45EE3">
        <w:rPr>
          <w:rFonts w:ascii="Sitka Heading" w:hAnsi="Sitka Heading"/>
          <w:sz w:val="24"/>
          <w:szCs w:val="24"/>
          <w:lang w:val="en-US"/>
        </w:rPr>
        <w:t>tahun</w:t>
      </w:r>
      <w:proofErr w:type="spellEnd"/>
      <w:r w:rsidRPr="00E235C8">
        <w:rPr>
          <w:rFonts w:ascii="Sitka Heading" w:hAnsi="Sitka Heading"/>
          <w:sz w:val="24"/>
          <w:szCs w:val="24"/>
          <w:lang w:val="en-US"/>
        </w:rPr>
        <w:t xml:space="preserve"> 2013</w:t>
      </w:r>
      <w:r w:rsidR="00E45EE3">
        <w:rPr>
          <w:rFonts w:ascii="Sitka Heading" w:hAnsi="Sitka Heading"/>
          <w:sz w:val="24"/>
          <w:szCs w:val="24"/>
          <w:lang w:val="en-US"/>
        </w:rPr>
        <w:t>/K-13</w:t>
      </w:r>
      <w:r w:rsidRPr="00E235C8">
        <w:rPr>
          <w:rFonts w:ascii="Sitka Heading" w:hAnsi="Sitka Heading"/>
          <w:sz w:val="24"/>
          <w:szCs w:val="24"/>
          <w:lang w:val="en-US"/>
        </w:rPr>
        <w:t xml:space="preserve">. </w:t>
      </w:r>
      <w:r w:rsidRPr="00E235C8">
        <w:rPr>
          <w:rFonts w:ascii="Sitka Heading" w:hAnsi="Sitka Heading"/>
          <w:sz w:val="24"/>
          <w:szCs w:val="24"/>
        </w:rPr>
        <w:t xml:space="preserve">Adapun untuk fasilitas yang ada di SD Negeri 3 Tampa memang belum masuk dalam kategori memadai dikarenakan tempat atau lokasinya yang berada lumayan jauh dari titik kota. Begitu juga dengan media belajar yang bisa dikatakan tidak memenuhi standar. Semua itu diperparah dengan kurangnya tenaga pengajar terutama pada mata pelajaran Bahasa Inggris, sehingga siswa dan siswi di Sekolah Dasar Negeri 3 Tampa mengalami ketertinggalan. Maka dari itu kehadiran mahasiswa KKN disini sangat diperlukan. </w:t>
      </w:r>
      <w:r w:rsidRPr="00E235C8">
        <w:rPr>
          <w:rFonts w:ascii="Sitka Heading" w:hAnsi="Sitka Heading"/>
          <w:sz w:val="24"/>
          <w:szCs w:val="24"/>
          <w:lang w:val="en-US"/>
        </w:rPr>
        <w:t xml:space="preserve">Salah </w:t>
      </w:r>
      <w:proofErr w:type="spellStart"/>
      <w:r w:rsidRPr="00E235C8">
        <w:rPr>
          <w:rFonts w:ascii="Sitka Heading" w:hAnsi="Sitka Heading"/>
          <w:sz w:val="24"/>
          <w:szCs w:val="24"/>
          <w:lang w:val="en-US"/>
        </w:rPr>
        <w:t>satu</w:t>
      </w:r>
      <w:proofErr w:type="spellEnd"/>
      <w:r w:rsidRPr="00E235C8">
        <w:rPr>
          <w:rFonts w:ascii="Sitka Heading" w:hAnsi="Sitka Heading"/>
          <w:sz w:val="24"/>
          <w:szCs w:val="24"/>
          <w:lang w:val="en-US"/>
        </w:rPr>
        <w:t xml:space="preserve"> Program </w:t>
      </w:r>
      <w:proofErr w:type="spellStart"/>
      <w:r w:rsidRPr="00E235C8">
        <w:rPr>
          <w:rFonts w:ascii="Sitka Heading" w:hAnsi="Sitka Heading"/>
          <w:sz w:val="24"/>
          <w:szCs w:val="24"/>
          <w:lang w:val="en-US"/>
        </w:rPr>
        <w:t>Kerja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Mahasiswa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Kuliah</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Kerja</w:t>
      </w:r>
      <w:proofErr w:type="spellEnd"/>
      <w:r w:rsidRPr="00E235C8">
        <w:rPr>
          <w:rFonts w:ascii="Sitka Heading" w:hAnsi="Sitka Heading"/>
          <w:sz w:val="24"/>
          <w:szCs w:val="24"/>
          <w:lang w:val="en-US"/>
        </w:rPr>
        <w:t xml:space="preserve"> </w:t>
      </w:r>
      <w:proofErr w:type="spellStart"/>
      <w:r w:rsidRPr="00E235C8">
        <w:rPr>
          <w:rFonts w:ascii="Sitka Heading" w:hAnsi="Sitka Heading"/>
          <w:sz w:val="24"/>
          <w:szCs w:val="24"/>
          <w:lang w:val="en-US"/>
        </w:rPr>
        <w:t>Nyata</w:t>
      </w:r>
      <w:proofErr w:type="spellEnd"/>
      <w:r w:rsidRPr="00E235C8">
        <w:rPr>
          <w:rFonts w:ascii="Sitka Heading" w:hAnsi="Sitka Heading"/>
          <w:sz w:val="24"/>
          <w:szCs w:val="24"/>
          <w:lang w:val="en-US"/>
        </w:rPr>
        <w:t xml:space="preserve"> (KKN) Desa </w:t>
      </w:r>
      <w:proofErr w:type="spellStart"/>
      <w:r w:rsidRPr="00E235C8">
        <w:rPr>
          <w:rFonts w:ascii="Sitka Heading" w:hAnsi="Sitka Heading"/>
          <w:sz w:val="24"/>
          <w:szCs w:val="24"/>
          <w:lang w:val="en-US"/>
        </w:rPr>
        <w:t>Kupang</w:t>
      </w:r>
      <w:proofErr w:type="spellEnd"/>
      <w:r w:rsidRPr="00E235C8">
        <w:rPr>
          <w:rFonts w:ascii="Sitka Heading" w:hAnsi="Sitka Heading"/>
          <w:sz w:val="24"/>
          <w:szCs w:val="24"/>
          <w:lang w:val="en-US"/>
        </w:rPr>
        <w:t xml:space="preserve"> Baru </w:t>
      </w:r>
      <w:proofErr w:type="spellStart"/>
      <w:r w:rsidRPr="00E235C8">
        <w:rPr>
          <w:rFonts w:ascii="Sitka Heading" w:hAnsi="Sitka Heading"/>
          <w:sz w:val="24"/>
          <w:szCs w:val="24"/>
          <w:lang w:val="en-US"/>
        </w:rPr>
        <w:t>adalah</w:t>
      </w:r>
      <w:proofErr w:type="spellEnd"/>
      <w:r w:rsidRPr="00E235C8">
        <w:rPr>
          <w:rFonts w:ascii="Sitka Heading" w:hAnsi="Sitka Heading"/>
          <w:sz w:val="24"/>
          <w:szCs w:val="24"/>
          <w:lang w:val="en-US"/>
        </w:rPr>
        <w:t xml:space="preserve"> </w:t>
      </w:r>
      <w:r w:rsidR="00E45EE3">
        <w:rPr>
          <w:rFonts w:ascii="Sitka Heading" w:hAnsi="Sitka Heading"/>
          <w:sz w:val="24"/>
          <w:szCs w:val="24"/>
          <w:lang w:val="en-US"/>
        </w:rPr>
        <w:t xml:space="preserve">program </w:t>
      </w:r>
      <w:proofErr w:type="spellStart"/>
      <w:r w:rsidRPr="00E235C8">
        <w:rPr>
          <w:rFonts w:ascii="Sitka Heading" w:hAnsi="Sitka Heading"/>
          <w:sz w:val="24"/>
          <w:szCs w:val="24"/>
          <w:lang w:val="en-US"/>
        </w:rPr>
        <w:t>mengajar</w:t>
      </w:r>
      <w:proofErr w:type="spellEnd"/>
      <w:r w:rsidR="00E45EE3">
        <w:rPr>
          <w:rFonts w:ascii="Sitka Heading" w:hAnsi="Sitka Heading"/>
          <w:sz w:val="24"/>
          <w:szCs w:val="24"/>
          <w:lang w:val="en-US"/>
        </w:rPr>
        <w:t xml:space="preserve"> dan </w:t>
      </w:r>
      <w:proofErr w:type="spellStart"/>
      <w:r w:rsidR="00E45EE3">
        <w:rPr>
          <w:rFonts w:ascii="Sitka Heading" w:hAnsi="Sitka Heading"/>
          <w:sz w:val="24"/>
          <w:szCs w:val="24"/>
          <w:lang w:val="en-US"/>
        </w:rPr>
        <w:t>bimbingan</w:t>
      </w:r>
      <w:proofErr w:type="spellEnd"/>
      <w:r w:rsidR="00E45EE3">
        <w:rPr>
          <w:rFonts w:ascii="Sitka Heading" w:hAnsi="Sitka Heading"/>
          <w:sz w:val="24"/>
          <w:szCs w:val="24"/>
          <w:lang w:val="en-US"/>
        </w:rPr>
        <w:t xml:space="preserve"> belajar</w:t>
      </w:r>
      <w:r w:rsidRPr="00E235C8">
        <w:rPr>
          <w:rFonts w:ascii="Sitka Heading" w:hAnsi="Sitka Heading"/>
          <w:sz w:val="24"/>
          <w:szCs w:val="24"/>
          <w:lang w:val="en-US"/>
        </w:rPr>
        <w:t xml:space="preserve"> Bahasa </w:t>
      </w:r>
      <w:proofErr w:type="spellStart"/>
      <w:r w:rsidRPr="00E235C8">
        <w:rPr>
          <w:rFonts w:ascii="Sitka Heading" w:hAnsi="Sitka Heading"/>
          <w:sz w:val="24"/>
          <w:szCs w:val="24"/>
          <w:lang w:val="en-US"/>
        </w:rPr>
        <w:t>Inggris</w:t>
      </w:r>
      <w:proofErr w:type="spellEnd"/>
      <w:r w:rsidRPr="00E235C8">
        <w:rPr>
          <w:rFonts w:ascii="Sitka Heading" w:hAnsi="Sitka Heading"/>
          <w:sz w:val="24"/>
          <w:szCs w:val="24"/>
          <w:lang w:val="en-US"/>
        </w:rPr>
        <w:t xml:space="preserve"> di SD Negeri 3 Tampa</w:t>
      </w:r>
      <w:r w:rsidRPr="00E235C8">
        <w:rPr>
          <w:rFonts w:ascii="Sitka Heading" w:hAnsi="Sitka Heading"/>
          <w:sz w:val="24"/>
          <w:szCs w:val="24"/>
        </w:rPr>
        <w:t xml:space="preserve"> guna mengurangi ketertinggalan dan memberikan suasana mengajar baru agar mereka termotivasi untuk mempelajari Bahasa Inggris. </w:t>
      </w:r>
    </w:p>
    <w:p w14:paraId="1A0726DE" w14:textId="7B28C91C" w:rsidR="00E235C8" w:rsidRPr="00E235C8" w:rsidRDefault="000B0FFF" w:rsidP="00E45EE3">
      <w:pPr>
        <w:pStyle w:val="ListParagraph"/>
        <w:autoSpaceDE w:val="0"/>
        <w:autoSpaceDN w:val="0"/>
        <w:adjustRightInd w:val="0"/>
        <w:spacing w:after="0"/>
        <w:ind w:left="0" w:firstLine="567"/>
        <w:jc w:val="both"/>
        <w:rPr>
          <w:rFonts w:ascii="Sitka Heading" w:hAnsi="Sitka Heading"/>
          <w:lang w:val="en-US"/>
        </w:rPr>
      </w:pPr>
      <w:r w:rsidRPr="00E235C8">
        <w:rPr>
          <w:rFonts w:ascii="Sitka Heading" w:hAnsi="Sitka Heading"/>
          <w:sz w:val="24"/>
          <w:szCs w:val="24"/>
        </w:rPr>
        <w:lastRenderedPageBreak/>
        <w:t xml:space="preserve">Program pengabdian masyarakat </w:t>
      </w:r>
      <w:r w:rsidR="00E45EE3">
        <w:rPr>
          <w:rFonts w:ascii="Sitka Heading" w:hAnsi="Sitka Heading"/>
          <w:sz w:val="24"/>
          <w:szCs w:val="24"/>
        </w:rPr>
        <w:t>ini</w:t>
      </w:r>
      <w:r w:rsidRPr="00E235C8">
        <w:rPr>
          <w:rFonts w:ascii="Sitka Heading" w:hAnsi="Sitka Heading"/>
          <w:sz w:val="24"/>
          <w:szCs w:val="24"/>
        </w:rPr>
        <w:t xml:space="preserve"> bertujuan untuk meningkatkan kemampuan bahasa Inggris anak-anak di desa melalui kelas yang dipandu oleh mahasiswa</w:t>
      </w:r>
      <w:r w:rsidR="00194581">
        <w:rPr>
          <w:rFonts w:ascii="Sitka Heading" w:hAnsi="Sitka Heading"/>
          <w:sz w:val="24"/>
          <w:szCs w:val="24"/>
        </w:rPr>
        <w:t xml:space="preserve">. </w:t>
      </w:r>
      <w:r w:rsidRPr="00E235C8">
        <w:rPr>
          <w:rFonts w:ascii="Sitka Heading" w:hAnsi="Sitka Heading"/>
          <w:sz w:val="24"/>
          <w:szCs w:val="24"/>
        </w:rPr>
        <w:t>Program ini menggunakan metode pengajaran komunikatif dan partisipatif, dengan kegiatan yang mencakup permainan edukatif dan cerita dalam bahasa Inggris. Hasil</w:t>
      </w:r>
      <w:r w:rsidR="00E45EE3">
        <w:rPr>
          <w:rFonts w:ascii="Sitka Heading" w:hAnsi="Sitka Heading"/>
          <w:sz w:val="24"/>
          <w:szCs w:val="24"/>
        </w:rPr>
        <w:t xml:space="preserve"> sementara </w:t>
      </w:r>
      <w:r w:rsidRPr="00E235C8">
        <w:rPr>
          <w:rFonts w:ascii="Sitka Heading" w:hAnsi="Sitka Heading"/>
          <w:sz w:val="24"/>
          <w:szCs w:val="24"/>
        </w:rPr>
        <w:t xml:space="preserve">menunjukkan peningkatan signifikan dalam keterampilan berbicara dan mendengarkan anak-anak, serta meningkatnya motivasi dan kepercayaan diri mereka dalam menggunakan bahasa Inggris. Program ini juga melibatkan orang tua dan guru lokal untuk memastikan keberlanjutan pembelajaran setelah program berakhir, sehingga menciptakan dampak positif jangka panjang bagi komunitas desa tersebut </w:t>
      </w:r>
      <w:r w:rsidRPr="00E235C8">
        <w:rPr>
          <w:rFonts w:ascii="Sitka Heading" w:hAnsi="Sitka Heading"/>
          <w:sz w:val="24"/>
          <w:szCs w:val="24"/>
        </w:rPr>
        <w:fldChar w:fldCharType="begin"/>
      </w:r>
      <w:r w:rsidR="004612B5">
        <w:rPr>
          <w:rFonts w:ascii="Sitka Heading" w:hAnsi="Sitka Heading"/>
          <w:sz w:val="24"/>
          <w:szCs w:val="24"/>
        </w:rPr>
        <w:instrText xml:space="preserve"> ADDIN ZOTERO_ITEM CSL_CITATION {"citationID":"qnujs0wp","properties":{"formattedCitation":"(Sri Astuti et al., 2023)","plainCitation":"(Sri Astuti et al., 2023)","noteIndex":0},"citationItems":[{"id":"iaDDqMCf/kIteJF6P","uris":["http://zotero.org/users/local/H20g3k29/items/LF83DYAW"],"itemData":{"id":251,"type":"article-journal","abstract":"The PKM event of IKIP PGRI Pontianak carried out by the PKM Team as many as 16 lecturers and 4 students from the English Education Study Program IKIP PGRI Pontianak took place at the Literacy of Smart House Village in Punggur Kecil village. PKM activities are English learning activities aimed at elementary, middle and high school students. This PKM is carried out face-to-face and interacts directly with study participants in the Smart House as method of implantation this activity. The number of participants who took part in this PKM was 45 children. This activity was carried out for 7 weeks from 15 July 2022 to 26 August 2022. Prior to learning, smart home participants were given an initial test to find out their English skill before being taught. Then, learning was carried out in 6 meetings and each meeting lasted 2 hours. At the seventh meeting, Rumah Pintar participants were given a post-test to find out the students' English skills after being given lessons. The post-test results found that the students' English skill increased by 16.9%. This is quite satisfying because the learning provided has a positive impact on students' English proficiency.","container-title":"GERVASI: Jurnal Pengabdian kepada Masyarakat","DOI":"10.31571/gervasi.v7i3.4748","ISSN":"2598-6155, 2598-6147","issue":"3","journalAbbreviation":"GERVASI","language":"id","license":"http://creativecommons.org/licenses/by-sa/4.0","page":"1285-1297","source":"DOI.org (Crossref)","title":"Pendampingan dan Peningkatan Keterampilan Bahasa Inggris pada Peserta Didik Rumah Pintar Desa Punggur Kecil","volume":"7","author":[{"family":"Sri Astuti","given":"Desi -"},{"family":"Astriyanti","given":"Diah -"},{"family":"Hafis","given":"Maliqul -"},{"family":"Syahadati","given":"Elly -"},{"family":"Irwan","given":"Dedi -"},{"family":"-","given":"Sahrawi -"},{"family":"-","given":"Aunurrahman -"},{"family":"Anita","given":"Finny -"},{"family":"Putra","given":"M. Iqbal Ripo"},{"family":"Kusumaningsih","given":"Citra -"},{"family":"Sari","given":"Dian Shinta"},{"family":"Kurniawati","given":"Tri -"},{"family":"Darajat","given":"Ageung -"},{"family":"Arif","given":"Abdul -"},{"family":"Firdaus","given":"Muhammad -"},{"family":"Dayat","given":"Dayat"}],"issued":{"date-parts":[["2023",12,30]]}}}],"schema":"https://github.com/citation-style-language/schema/raw/master/csl-citation.json"} </w:instrText>
      </w:r>
      <w:r w:rsidRPr="00E235C8">
        <w:rPr>
          <w:rFonts w:ascii="Sitka Heading" w:hAnsi="Sitka Heading"/>
          <w:sz w:val="24"/>
          <w:szCs w:val="24"/>
        </w:rPr>
        <w:fldChar w:fldCharType="separate"/>
      </w:r>
      <w:r w:rsidRPr="00E235C8">
        <w:rPr>
          <w:rFonts w:ascii="Sitka Heading" w:hAnsi="Sitka Heading"/>
          <w:sz w:val="24"/>
          <w:szCs w:val="24"/>
          <w:lang w:val="en-US"/>
        </w:rPr>
        <w:t>(Sri Astuti et al., 2023)</w:t>
      </w:r>
      <w:r w:rsidRPr="00E235C8">
        <w:rPr>
          <w:rFonts w:ascii="Sitka Heading" w:hAnsi="Sitka Heading"/>
          <w:sz w:val="24"/>
          <w:szCs w:val="24"/>
          <w:lang w:val="en-ID"/>
        </w:rPr>
        <w:fldChar w:fldCharType="end"/>
      </w:r>
      <w:r w:rsidRPr="00E235C8">
        <w:rPr>
          <w:rFonts w:ascii="Sitka Heading" w:hAnsi="Sitka Heading"/>
          <w:sz w:val="24"/>
          <w:szCs w:val="24"/>
        </w:rPr>
        <w:t>.</w:t>
      </w:r>
      <w:r w:rsidR="00E45EE3">
        <w:rPr>
          <w:rFonts w:ascii="Sitka Heading" w:hAnsi="Sitka Heading"/>
          <w:sz w:val="24"/>
          <w:szCs w:val="24"/>
        </w:rPr>
        <w:t xml:space="preserve"> </w:t>
      </w:r>
      <w:r w:rsidR="00E235C8" w:rsidRPr="00E235C8">
        <w:rPr>
          <w:rFonts w:ascii="Sitka Heading" w:hAnsi="Sitka Heading"/>
          <w:sz w:val="24"/>
          <w:szCs w:val="24"/>
          <w:lang w:val="en-US"/>
        </w:rPr>
        <w:t xml:space="preserve">Oleh </w:t>
      </w:r>
      <w:proofErr w:type="spellStart"/>
      <w:r w:rsidR="00E235C8" w:rsidRPr="00E235C8">
        <w:rPr>
          <w:rFonts w:ascii="Sitka Heading" w:hAnsi="Sitka Heading"/>
          <w:sz w:val="24"/>
          <w:szCs w:val="24"/>
          <w:lang w:val="en-US"/>
        </w:rPr>
        <w:t>karena</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itu</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kelompok</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Kuliah</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Kerja</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Nyata</w:t>
      </w:r>
      <w:proofErr w:type="spellEnd"/>
      <w:r w:rsidR="00E235C8" w:rsidRPr="00E235C8">
        <w:rPr>
          <w:rFonts w:ascii="Sitka Heading" w:hAnsi="Sitka Heading"/>
          <w:sz w:val="24"/>
          <w:szCs w:val="24"/>
          <w:lang w:val="en-US"/>
        </w:rPr>
        <w:t xml:space="preserve"> di Desa </w:t>
      </w:r>
      <w:proofErr w:type="spellStart"/>
      <w:r w:rsidR="00E235C8" w:rsidRPr="00E235C8">
        <w:rPr>
          <w:rFonts w:ascii="Sitka Heading" w:hAnsi="Sitka Heading"/>
          <w:sz w:val="24"/>
          <w:szCs w:val="24"/>
          <w:lang w:val="en-US"/>
        </w:rPr>
        <w:t>Kupang</w:t>
      </w:r>
      <w:proofErr w:type="spellEnd"/>
      <w:r w:rsidR="00E235C8" w:rsidRPr="00E235C8">
        <w:rPr>
          <w:rFonts w:ascii="Sitka Heading" w:hAnsi="Sitka Heading"/>
          <w:sz w:val="24"/>
          <w:szCs w:val="24"/>
          <w:lang w:val="en-US"/>
        </w:rPr>
        <w:t xml:space="preserve"> Baru Universitas </w:t>
      </w:r>
      <w:proofErr w:type="spellStart"/>
      <w:r w:rsidR="00E235C8" w:rsidRPr="00E235C8">
        <w:rPr>
          <w:rFonts w:ascii="Sitka Heading" w:hAnsi="Sitka Heading"/>
          <w:sz w:val="24"/>
          <w:szCs w:val="24"/>
          <w:lang w:val="en-US"/>
        </w:rPr>
        <w:t>Palangka</w:t>
      </w:r>
      <w:proofErr w:type="spellEnd"/>
      <w:r w:rsidR="00E235C8" w:rsidRPr="00E235C8">
        <w:rPr>
          <w:rFonts w:ascii="Sitka Heading" w:hAnsi="Sitka Heading"/>
          <w:sz w:val="24"/>
          <w:szCs w:val="24"/>
          <w:lang w:val="en-US"/>
        </w:rPr>
        <w:t xml:space="preserve"> Raya, </w:t>
      </w:r>
      <w:proofErr w:type="spellStart"/>
      <w:r w:rsidR="00E235C8" w:rsidRPr="00E235C8">
        <w:rPr>
          <w:rFonts w:ascii="Sitka Heading" w:hAnsi="Sitka Heading"/>
          <w:sz w:val="24"/>
          <w:szCs w:val="24"/>
          <w:lang w:val="en-US"/>
        </w:rPr>
        <w:t>melaksanakan</w:t>
      </w:r>
      <w:proofErr w:type="spellEnd"/>
      <w:r w:rsidR="00E235C8" w:rsidRPr="00E235C8">
        <w:rPr>
          <w:rFonts w:ascii="Sitka Heading" w:hAnsi="Sitka Heading"/>
          <w:sz w:val="24"/>
          <w:szCs w:val="24"/>
          <w:lang w:val="en-US"/>
        </w:rPr>
        <w:t xml:space="preserve"> Program </w:t>
      </w:r>
      <w:proofErr w:type="spellStart"/>
      <w:r w:rsidR="00E235C8" w:rsidRPr="00E235C8">
        <w:rPr>
          <w:rFonts w:ascii="Sitka Heading" w:hAnsi="Sitka Heading"/>
          <w:sz w:val="24"/>
          <w:szCs w:val="24"/>
          <w:lang w:val="en-US"/>
        </w:rPr>
        <w:t>Kerja</w:t>
      </w:r>
      <w:proofErr w:type="spellEnd"/>
      <w:r w:rsidR="00E235C8" w:rsidRPr="00E235C8">
        <w:rPr>
          <w:rFonts w:ascii="Sitka Heading" w:hAnsi="Sitka Heading"/>
          <w:sz w:val="24"/>
          <w:szCs w:val="24"/>
          <w:lang w:val="en-US"/>
        </w:rPr>
        <w:t xml:space="preserve"> di </w:t>
      </w:r>
      <w:proofErr w:type="spellStart"/>
      <w:r w:rsidR="00E235C8" w:rsidRPr="00E235C8">
        <w:rPr>
          <w:rFonts w:ascii="Sitka Heading" w:hAnsi="Sitka Heading"/>
          <w:sz w:val="24"/>
          <w:szCs w:val="24"/>
          <w:lang w:val="en-US"/>
        </w:rPr>
        <w:t>bidang</w:t>
      </w:r>
      <w:proofErr w:type="spellEnd"/>
      <w:r w:rsidR="00E235C8" w:rsidRPr="00E235C8">
        <w:rPr>
          <w:rFonts w:ascii="Sitka Heading" w:hAnsi="Sitka Heading"/>
          <w:sz w:val="24"/>
          <w:szCs w:val="24"/>
          <w:lang w:val="en-US"/>
        </w:rPr>
        <w:t xml:space="preserve"> </w:t>
      </w:r>
      <w:proofErr w:type="spellStart"/>
      <w:r w:rsidR="00E45EE3">
        <w:rPr>
          <w:rFonts w:ascii="Sitka Heading" w:hAnsi="Sitka Heading"/>
          <w:sz w:val="24"/>
          <w:szCs w:val="24"/>
          <w:lang w:val="en-US"/>
        </w:rPr>
        <w:t>pendidikan</w:t>
      </w:r>
      <w:proofErr w:type="spellEnd"/>
      <w:r w:rsidR="00E45EE3">
        <w:rPr>
          <w:rFonts w:ascii="Sitka Heading" w:hAnsi="Sitka Heading"/>
          <w:sz w:val="24"/>
          <w:szCs w:val="24"/>
          <w:lang w:val="en-US"/>
        </w:rPr>
        <w:t xml:space="preserve"> dan </w:t>
      </w:r>
      <w:proofErr w:type="spellStart"/>
      <w:r w:rsidR="00E45EE3">
        <w:rPr>
          <w:rFonts w:ascii="Sitka Heading" w:hAnsi="Sitka Heading"/>
          <w:sz w:val="24"/>
          <w:szCs w:val="24"/>
          <w:lang w:val="en-US"/>
        </w:rPr>
        <w:t>pengajaran</w:t>
      </w:r>
      <w:proofErr w:type="spellEnd"/>
      <w:r w:rsidR="00E235C8" w:rsidRPr="00E235C8">
        <w:rPr>
          <w:rFonts w:ascii="Sitka Heading" w:hAnsi="Sitka Heading"/>
          <w:sz w:val="24"/>
          <w:szCs w:val="24"/>
          <w:lang w:val="en-US"/>
        </w:rPr>
        <w:t xml:space="preserve"> guna </w:t>
      </w:r>
      <w:proofErr w:type="spellStart"/>
      <w:r w:rsidR="00E235C8" w:rsidRPr="00E235C8">
        <w:rPr>
          <w:rFonts w:ascii="Sitka Heading" w:hAnsi="Sitka Heading"/>
          <w:sz w:val="24"/>
          <w:szCs w:val="24"/>
          <w:lang w:val="en-US"/>
        </w:rPr>
        <w:t>Mengoptimalkan</w:t>
      </w:r>
      <w:proofErr w:type="spellEnd"/>
      <w:r w:rsidR="00E235C8" w:rsidRPr="00E235C8">
        <w:rPr>
          <w:rFonts w:ascii="Sitka Heading" w:hAnsi="Sitka Heading"/>
          <w:sz w:val="24"/>
          <w:szCs w:val="24"/>
          <w:lang w:val="en-US"/>
        </w:rPr>
        <w:t xml:space="preserve"> Pendidikan di SD Negeri 3 Tampa yang </w:t>
      </w:r>
      <w:proofErr w:type="spellStart"/>
      <w:r w:rsidR="00E235C8" w:rsidRPr="00E235C8">
        <w:rPr>
          <w:rFonts w:ascii="Sitka Heading" w:hAnsi="Sitka Heading"/>
          <w:sz w:val="24"/>
          <w:szCs w:val="24"/>
          <w:lang w:val="en-US"/>
        </w:rPr>
        <w:t>memiliki</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keterbatasan</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Sumber</w:t>
      </w:r>
      <w:proofErr w:type="spellEnd"/>
      <w:r w:rsidR="00E235C8" w:rsidRPr="00E235C8">
        <w:rPr>
          <w:rFonts w:ascii="Sitka Heading" w:hAnsi="Sitka Heading"/>
          <w:sz w:val="24"/>
          <w:szCs w:val="24"/>
          <w:lang w:val="en-US"/>
        </w:rPr>
        <w:t xml:space="preserve"> Daya di</w:t>
      </w:r>
      <w:r w:rsidR="00E45EE3">
        <w:rPr>
          <w:rFonts w:ascii="Sitka Heading" w:hAnsi="Sitka Heading"/>
          <w:sz w:val="24"/>
          <w:szCs w:val="24"/>
          <w:lang w:val="en-US"/>
        </w:rPr>
        <w:t xml:space="preserve"> </w:t>
      </w:r>
      <w:proofErr w:type="spellStart"/>
      <w:r w:rsidR="00E45EE3">
        <w:rPr>
          <w:rFonts w:ascii="Sitka Heading" w:hAnsi="Sitka Heading"/>
          <w:sz w:val="24"/>
          <w:szCs w:val="24"/>
          <w:lang w:val="en-US"/>
        </w:rPr>
        <w:t>tengah</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tenaga</w:t>
      </w:r>
      <w:proofErr w:type="spellEnd"/>
      <w:r w:rsidR="00E235C8" w:rsidRPr="00E235C8">
        <w:rPr>
          <w:rFonts w:ascii="Sitka Heading" w:hAnsi="Sitka Heading"/>
          <w:sz w:val="24"/>
          <w:szCs w:val="24"/>
          <w:lang w:val="en-US"/>
        </w:rPr>
        <w:t xml:space="preserve"> </w:t>
      </w:r>
      <w:proofErr w:type="spellStart"/>
      <w:r w:rsidR="00E235C8" w:rsidRPr="00E235C8">
        <w:rPr>
          <w:rFonts w:ascii="Sitka Heading" w:hAnsi="Sitka Heading"/>
          <w:sz w:val="24"/>
          <w:szCs w:val="24"/>
          <w:lang w:val="en-US"/>
        </w:rPr>
        <w:t>pengajar</w:t>
      </w:r>
      <w:proofErr w:type="spellEnd"/>
      <w:r w:rsidR="00E235C8" w:rsidRPr="00E235C8">
        <w:rPr>
          <w:rFonts w:ascii="Sitka Heading" w:hAnsi="Sitka Heading"/>
          <w:sz w:val="24"/>
          <w:szCs w:val="24"/>
          <w:lang w:val="en-US"/>
        </w:rPr>
        <w:t xml:space="preserve"> Bahasa </w:t>
      </w:r>
      <w:proofErr w:type="spellStart"/>
      <w:r w:rsidR="00E235C8" w:rsidRPr="00E235C8">
        <w:rPr>
          <w:rFonts w:ascii="Sitka Heading" w:hAnsi="Sitka Heading"/>
          <w:sz w:val="24"/>
          <w:szCs w:val="24"/>
          <w:lang w:val="en-US"/>
        </w:rPr>
        <w:t>Inggris</w:t>
      </w:r>
      <w:proofErr w:type="spellEnd"/>
      <w:r w:rsidR="00E45EE3">
        <w:rPr>
          <w:rFonts w:ascii="Sitka Heading" w:hAnsi="Sitka Heading"/>
          <w:sz w:val="24"/>
          <w:szCs w:val="24"/>
          <w:lang w:val="en-US"/>
        </w:rPr>
        <w:t xml:space="preserve"> yang </w:t>
      </w:r>
      <w:proofErr w:type="spellStart"/>
      <w:r w:rsidR="00E45EE3">
        <w:rPr>
          <w:rFonts w:ascii="Sitka Heading" w:hAnsi="Sitka Heading"/>
          <w:sz w:val="24"/>
          <w:szCs w:val="24"/>
          <w:lang w:val="en-US"/>
        </w:rPr>
        <w:t>terbatas</w:t>
      </w:r>
      <w:proofErr w:type="spellEnd"/>
      <w:r w:rsidR="00E235C8" w:rsidRPr="00E235C8">
        <w:rPr>
          <w:rFonts w:ascii="Sitka Heading" w:hAnsi="Sitka Heading"/>
          <w:sz w:val="24"/>
          <w:szCs w:val="24"/>
          <w:lang w:val="en-US"/>
        </w:rPr>
        <w:t xml:space="preserve">. </w:t>
      </w:r>
    </w:p>
    <w:p w14:paraId="45604452" w14:textId="77777777" w:rsidR="00E235C8" w:rsidRPr="00AE484E" w:rsidRDefault="00E235C8" w:rsidP="00E235C8">
      <w:pPr>
        <w:pStyle w:val="ListParagraph"/>
        <w:widowControl w:val="0"/>
        <w:autoSpaceDE w:val="0"/>
        <w:autoSpaceDN w:val="0"/>
        <w:adjustRightInd w:val="0"/>
        <w:spacing w:after="0"/>
        <w:ind w:left="0" w:firstLine="567"/>
        <w:contextualSpacing w:val="0"/>
        <w:jc w:val="both"/>
        <w:rPr>
          <w:rFonts w:ascii="Sitka Heading" w:hAnsi="Sitka Heading"/>
          <w:lang w:val="en-ID"/>
        </w:rPr>
      </w:pPr>
    </w:p>
    <w:p w14:paraId="2905034E" w14:textId="6460BE82" w:rsidR="00AE484E" w:rsidRPr="00062F61" w:rsidRDefault="00AE484E" w:rsidP="00062F61">
      <w:pPr>
        <w:spacing w:line="276" w:lineRule="auto"/>
        <w:jc w:val="center"/>
        <w:rPr>
          <w:rFonts w:asciiTheme="majorBidi" w:hAnsiTheme="majorBidi" w:cstheme="majorBidi"/>
          <w:lang w:val="en-ID"/>
        </w:rPr>
      </w:pPr>
      <w:r w:rsidRPr="00062F61">
        <w:rPr>
          <w:rFonts w:asciiTheme="majorBidi" w:hAnsiTheme="majorBidi" w:cstheme="majorBidi"/>
          <w:b/>
          <w:szCs w:val="21"/>
        </w:rPr>
        <w:t>Metode</w:t>
      </w:r>
    </w:p>
    <w:p w14:paraId="4A51BAFB" w14:textId="0BA68842" w:rsidR="001E2BA0" w:rsidRDefault="001E2BA0" w:rsidP="00DF3BB6">
      <w:pPr>
        <w:spacing w:line="276" w:lineRule="auto"/>
        <w:ind w:firstLine="567"/>
        <w:jc w:val="both"/>
        <w:rPr>
          <w:rFonts w:ascii="Sitka Heading" w:hAnsi="Sitka Heading" w:cs="Tahoma"/>
          <w:bCs/>
          <w:szCs w:val="21"/>
        </w:rPr>
      </w:pPr>
      <w:r w:rsidRPr="001E2BA0">
        <w:rPr>
          <w:rFonts w:ascii="Sitka Heading" w:hAnsi="Sitka Heading" w:cs="Tahoma"/>
          <w:bCs/>
          <w:szCs w:val="21"/>
        </w:rPr>
        <w:t xml:space="preserve">Metode </w:t>
      </w:r>
      <w:proofErr w:type="spellStart"/>
      <w:r w:rsidRPr="001E2BA0">
        <w:rPr>
          <w:rFonts w:ascii="Sitka Heading" w:hAnsi="Sitka Heading" w:cs="Tahoma"/>
          <w:bCs/>
          <w:szCs w:val="21"/>
        </w:rPr>
        <w:t>pengabdian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ini</w:t>
      </w:r>
      <w:proofErr w:type="spellEnd"/>
      <w:r w:rsidRPr="001E2BA0">
        <w:rPr>
          <w:rFonts w:ascii="Sitka Heading" w:hAnsi="Sitka Heading" w:cs="Tahoma"/>
          <w:bCs/>
          <w:szCs w:val="21"/>
        </w:rPr>
        <w:t xml:space="preserve"> menggunakan </w:t>
      </w:r>
      <w:proofErr w:type="spellStart"/>
      <w:r w:rsidRPr="001E2BA0">
        <w:rPr>
          <w:rFonts w:ascii="Sitka Heading" w:hAnsi="Sitka Heading" w:cs="Tahoma"/>
          <w:bCs/>
          <w:szCs w:val="21"/>
        </w:rPr>
        <w:t>pendekatan</w:t>
      </w:r>
      <w:proofErr w:type="spellEnd"/>
      <w:r w:rsidRPr="001E2BA0">
        <w:rPr>
          <w:rFonts w:ascii="Sitka Heading" w:hAnsi="Sitka Heading" w:cs="Tahoma"/>
          <w:bCs/>
          <w:szCs w:val="21"/>
        </w:rPr>
        <w:t xml:space="preserve"> </w:t>
      </w:r>
      <w:r w:rsidR="00FF6306">
        <w:rPr>
          <w:rFonts w:ascii="Sitka Heading" w:hAnsi="Sitka Heading" w:cs="Tahoma"/>
          <w:bCs/>
          <w:szCs w:val="21"/>
        </w:rPr>
        <w:t xml:space="preserve">social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memahami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gejala-gejala</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tidak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bisa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diukur</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dengan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angka</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namun</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dengan</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melihat</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keadaan</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sosial</w:t>
      </w:r>
      <w:proofErr w:type="spellEnd"/>
      <w:r w:rsidRPr="001E2BA0">
        <w:rPr>
          <w:rFonts w:ascii="Sitka Heading" w:hAnsi="Sitka Heading" w:cs="Tahoma"/>
          <w:bCs/>
          <w:szCs w:val="21"/>
        </w:rPr>
        <w:t xml:space="preserve">. </w:t>
      </w:r>
      <w:r w:rsidR="00FF6306">
        <w:rPr>
          <w:rFonts w:ascii="Sitka Heading" w:hAnsi="Sitka Heading" w:cs="Tahoma"/>
          <w:bCs/>
          <w:szCs w:val="21"/>
        </w:rPr>
        <w:t xml:space="preserve">Adapun </w:t>
      </w:r>
      <w:proofErr w:type="spellStart"/>
      <w:r w:rsidR="00FF6306">
        <w:rPr>
          <w:rFonts w:ascii="Sitka Heading" w:hAnsi="Sitka Heading" w:cs="Tahoma"/>
          <w:bCs/>
          <w:szCs w:val="21"/>
        </w:rPr>
        <w:t>untuk</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memahami</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permasalahan</w:t>
      </w:r>
      <w:proofErr w:type="spellEnd"/>
      <w:r w:rsidR="00FF6306">
        <w:rPr>
          <w:rFonts w:ascii="Sitka Heading" w:hAnsi="Sitka Heading" w:cs="Tahoma"/>
          <w:bCs/>
          <w:szCs w:val="21"/>
        </w:rPr>
        <w:t xml:space="preserve"> social </w:t>
      </w:r>
      <w:proofErr w:type="spellStart"/>
      <w:r w:rsidR="00FF6306">
        <w:rPr>
          <w:rFonts w:ascii="Sitka Heading" w:hAnsi="Sitka Heading" w:cs="Tahoma"/>
          <w:bCs/>
          <w:szCs w:val="21"/>
        </w:rPr>
        <w:t>maka</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digunakan</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metode</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p</w:t>
      </w:r>
      <w:r w:rsidRPr="001E2BA0">
        <w:rPr>
          <w:rFonts w:ascii="Sitka Heading" w:hAnsi="Sitka Heading" w:cs="Tahoma"/>
          <w:bCs/>
          <w:szCs w:val="21"/>
        </w:rPr>
        <w:t>enelitian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kualitatif</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Penelitian</w:t>
      </w:r>
      <w:proofErr w:type="spellEnd"/>
      <w:r w:rsidR="00FF6306">
        <w:rPr>
          <w:rFonts w:ascii="Sitka Heading" w:hAnsi="Sitka Heading" w:cs="Tahoma"/>
          <w:bCs/>
          <w:szCs w:val="21"/>
        </w:rPr>
        <w:t xml:space="preserve"> </w:t>
      </w:r>
      <w:proofErr w:type="spellStart"/>
      <w:r w:rsidR="00FF6306">
        <w:rPr>
          <w:rFonts w:ascii="Sitka Heading" w:hAnsi="Sitka Heading" w:cs="Tahoma"/>
          <w:bCs/>
          <w:szCs w:val="21"/>
        </w:rPr>
        <w:t>kualitatif</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adalah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jenis</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penelitian</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didasarkan</w:t>
      </w:r>
      <w:proofErr w:type="spellEnd"/>
      <w:r w:rsidRPr="001E2BA0">
        <w:rPr>
          <w:rFonts w:ascii="Sitka Heading" w:hAnsi="Sitka Heading" w:cs="Tahoma"/>
          <w:bCs/>
          <w:szCs w:val="21"/>
        </w:rPr>
        <w:t xml:space="preserve"> pada </w:t>
      </w:r>
      <w:proofErr w:type="spellStart"/>
      <w:r w:rsidRPr="001E2BA0">
        <w:rPr>
          <w:rFonts w:ascii="Sitka Heading" w:hAnsi="Sitka Heading" w:cs="Tahoma"/>
          <w:bCs/>
          <w:szCs w:val="21"/>
        </w:rPr>
        <w:t>filosofi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tertentu</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digunakan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mempelajari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kondisi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ilmiah</w:t>
      </w:r>
      <w:proofErr w:type="spellEnd"/>
      <w:r w:rsidR="00DF3BB6">
        <w:rPr>
          <w:rFonts w:ascii="Sitka Heading" w:hAnsi="Sitka Heading" w:cs="Tahoma"/>
          <w:bCs/>
          <w:szCs w:val="21"/>
        </w:rPr>
        <w:t xml:space="preserve"> </w:t>
      </w:r>
      <w:r w:rsidR="00DF3BB6">
        <w:rPr>
          <w:rFonts w:ascii="Sitka Heading" w:hAnsi="Sitka Heading" w:cs="Tahoma"/>
          <w:bCs/>
          <w:szCs w:val="21"/>
        </w:rPr>
        <w:fldChar w:fldCharType="begin"/>
      </w:r>
      <w:r w:rsidR="00DF3BB6">
        <w:rPr>
          <w:rFonts w:ascii="Sitka Heading" w:hAnsi="Sitka Heading" w:cs="Tahoma"/>
          <w:bCs/>
          <w:szCs w:val="21"/>
        </w:rPr>
        <w:instrText xml:space="preserve"> ADDIN ZOTERO_ITEM CSL_CITATION {"citationID":"CS7Fp1oN","properties":{"formattedCitation":"(Creswell, 2013)","plainCitation":"(Creswell, 2013)","noteIndex":0},"citationItems":[{"id":5400,"uris":["http://zotero.org/users/10138763/items/RUUXLMRT"],"itemData":{"id":5400,"type":"book","abstract":"In this Third Edition of his bestselling text John W. Creswell explores the philosophical underpinnings, history, and key elements of each of five qualitative inquiry traditions: narrative research, phenomenology, grounded theory, ethnography, and case study. In his signature accessible writing style, the author relates research designs to each of the traditions of inquiry. He compares theoretical frameworks, ways to employ standards of quality, and strategies for writing introductions to studies, collecting data, analyzing data, writing a narrative, and verifying results.","ISBN":"978-1-4129-9531-3","language":"en","note":"Google-Books-ID: Ykruxor10cYC","number-of-pages":"473","publisher":"SAGE","source":"Google Books","title":"Qualitative Inquiry and Research Design: Choosing Among Five Approaches","title-short":"Qualitative Inquiry and Research Design","author":[{"family":"Creswell","given":"John W."}],"issued":{"date-parts":[["2013"]]}}}],"schema":"https://github.com/citation-style-language/schema/raw/master/csl-citation.json"} </w:instrText>
      </w:r>
      <w:r w:rsidR="00DF3BB6">
        <w:rPr>
          <w:rFonts w:ascii="Sitka Heading" w:hAnsi="Sitka Heading" w:cs="Tahoma"/>
          <w:bCs/>
          <w:szCs w:val="21"/>
        </w:rPr>
        <w:fldChar w:fldCharType="separate"/>
      </w:r>
      <w:r w:rsidR="00DF3BB6" w:rsidRPr="00DF3BB6">
        <w:rPr>
          <w:rFonts w:ascii="Sitka Heading" w:hAnsi="Sitka Heading"/>
        </w:rPr>
        <w:t>(Creswell, 2013)</w:t>
      </w:r>
      <w:r w:rsidR="00DF3BB6">
        <w:rPr>
          <w:rFonts w:ascii="Sitka Heading" w:hAnsi="Sitka Heading" w:cs="Tahoma"/>
          <w:bCs/>
          <w:szCs w:val="21"/>
        </w:rPr>
        <w:fldChar w:fldCharType="end"/>
      </w:r>
      <w:r w:rsidR="00FF6306">
        <w:rPr>
          <w:rFonts w:ascii="Sitka Heading" w:hAnsi="Sitka Heading" w:cs="Tahoma"/>
          <w:bCs/>
          <w:szCs w:val="21"/>
        </w:rPr>
        <w:t xml:space="preserve">. </w:t>
      </w:r>
      <w:proofErr w:type="spellStart"/>
      <w:r w:rsidRPr="001E2BA0">
        <w:rPr>
          <w:rFonts w:ascii="Sitka Heading" w:hAnsi="Sitka Heading" w:cs="Tahoma"/>
          <w:bCs/>
          <w:szCs w:val="21"/>
        </w:rPr>
        <w:t>Pengabdian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ini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dilakukan</w:t>
      </w:r>
      <w:proofErr w:type="spellEnd"/>
      <w:r w:rsidRPr="001E2BA0">
        <w:rPr>
          <w:rFonts w:ascii="Sitka Heading" w:hAnsi="Sitka Heading" w:cs="Tahoma"/>
          <w:bCs/>
          <w:szCs w:val="21"/>
        </w:rPr>
        <w:t xml:space="preserve"> di Desa </w:t>
      </w:r>
      <w:proofErr w:type="spellStart"/>
      <w:r w:rsidRPr="001E2BA0">
        <w:rPr>
          <w:rFonts w:ascii="Sitka Heading" w:hAnsi="Sitka Heading" w:cs="Tahoma"/>
          <w:bCs/>
          <w:szCs w:val="21"/>
        </w:rPr>
        <w:t>Kupang</w:t>
      </w:r>
      <w:proofErr w:type="spellEnd"/>
      <w:r w:rsidRPr="001E2BA0">
        <w:rPr>
          <w:rFonts w:ascii="Sitka Heading" w:hAnsi="Sitka Heading" w:cs="Tahoma"/>
          <w:bCs/>
          <w:szCs w:val="21"/>
        </w:rPr>
        <w:t xml:space="preserve"> Baru </w:t>
      </w:r>
      <w:proofErr w:type="spellStart"/>
      <w:r w:rsidRPr="001E2BA0">
        <w:rPr>
          <w:rFonts w:ascii="Sitka Heading" w:hAnsi="Sitka Heading" w:cs="Tahoma"/>
          <w:bCs/>
          <w:szCs w:val="21"/>
        </w:rPr>
        <w:t>Kecamatan</w:t>
      </w:r>
      <w:proofErr w:type="spellEnd"/>
      <w:r w:rsidRPr="001E2BA0">
        <w:rPr>
          <w:rFonts w:ascii="Sitka Heading" w:hAnsi="Sitka Heading" w:cs="Tahoma"/>
          <w:bCs/>
          <w:szCs w:val="21"/>
        </w:rPr>
        <w:t xml:space="preserve"> Paku </w:t>
      </w:r>
      <w:proofErr w:type="spellStart"/>
      <w:r w:rsidRPr="001E2BA0">
        <w:rPr>
          <w:rFonts w:ascii="Sitka Heading" w:hAnsi="Sitka Heading" w:cs="Tahoma"/>
          <w:bCs/>
          <w:szCs w:val="21"/>
        </w:rPr>
        <w:t>Kabupaten</w:t>
      </w:r>
      <w:proofErr w:type="spellEnd"/>
      <w:r w:rsidRPr="001E2BA0">
        <w:rPr>
          <w:rFonts w:ascii="Sitka Heading" w:hAnsi="Sitka Heading" w:cs="Tahoma"/>
          <w:bCs/>
          <w:szCs w:val="21"/>
        </w:rPr>
        <w:t xml:space="preserve"> Barito Timur</w:t>
      </w:r>
      <w:r w:rsidR="00DF3593" w:rsidRPr="00DF3593">
        <w:rPr>
          <w:rFonts w:ascii="Sitka Heading" w:hAnsi="Sitka Heading" w:cs="Tahoma"/>
          <w:bCs/>
          <w:szCs w:val="21"/>
        </w:rPr>
        <w:t> </w:t>
      </w:r>
      <w:proofErr w:type="spellStart"/>
      <w:r w:rsidR="00DF3593" w:rsidRPr="00DF3593">
        <w:rPr>
          <w:rFonts w:ascii="Sitka Heading" w:hAnsi="Sitka Heading" w:cs="Tahoma"/>
          <w:bCs/>
          <w:szCs w:val="21"/>
        </w:rPr>
        <w:t>Provinsi</w:t>
      </w:r>
      <w:proofErr w:type="spellEnd"/>
      <w:r w:rsidR="00DF3593" w:rsidRPr="00DF3593">
        <w:rPr>
          <w:rFonts w:ascii="Sitka Heading" w:hAnsi="Sitka Heading" w:cs="Tahoma"/>
          <w:bCs/>
          <w:szCs w:val="21"/>
        </w:rPr>
        <w:t xml:space="preserve"> Kalimantan Tengah</w:t>
      </w:r>
      <w:r w:rsidRPr="001E2BA0">
        <w:rPr>
          <w:rFonts w:ascii="Sitka Heading" w:hAnsi="Sitka Heading" w:cs="Tahoma"/>
          <w:bCs/>
          <w:szCs w:val="21"/>
        </w:rPr>
        <w:t xml:space="preserve">, </w:t>
      </w:r>
      <w:proofErr w:type="spellStart"/>
      <w:r w:rsidRPr="001E2BA0">
        <w:rPr>
          <w:rFonts w:ascii="Sitka Heading" w:hAnsi="Sitka Heading" w:cs="Tahoma"/>
          <w:bCs/>
          <w:szCs w:val="21"/>
        </w:rPr>
        <w:t>tepatnya</w:t>
      </w:r>
      <w:proofErr w:type="spellEnd"/>
      <w:r w:rsidRPr="001E2BA0">
        <w:rPr>
          <w:rFonts w:ascii="Sitka Heading" w:hAnsi="Sitka Heading" w:cs="Tahoma"/>
          <w:bCs/>
          <w:szCs w:val="21"/>
        </w:rPr>
        <w:t xml:space="preserve"> di </w:t>
      </w:r>
      <w:proofErr w:type="spellStart"/>
      <w:r w:rsidRPr="001E2BA0">
        <w:rPr>
          <w:rFonts w:ascii="Sitka Heading" w:hAnsi="Sitka Heading" w:cs="Tahoma"/>
          <w:bCs/>
          <w:szCs w:val="21"/>
        </w:rPr>
        <w:t>Sekolah</w:t>
      </w:r>
      <w:proofErr w:type="spellEnd"/>
      <w:r w:rsidRPr="001E2BA0">
        <w:rPr>
          <w:rFonts w:ascii="Sitka Heading" w:hAnsi="Sitka Heading" w:cs="Tahoma"/>
          <w:bCs/>
          <w:szCs w:val="21"/>
        </w:rPr>
        <w:t xml:space="preserve"> Dasar Negeri 3 Tampa. Metode </w:t>
      </w:r>
      <w:proofErr w:type="spellStart"/>
      <w:r w:rsidRPr="001E2BA0">
        <w:rPr>
          <w:rFonts w:ascii="Sitka Heading" w:hAnsi="Sitka Heading" w:cs="Tahoma"/>
          <w:bCs/>
          <w:szCs w:val="21"/>
        </w:rPr>
        <w:t>kualitatif</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ini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bertujuan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mengumpulkan</w:t>
      </w:r>
      <w:proofErr w:type="spellEnd"/>
      <w:r w:rsidRPr="001E2BA0">
        <w:rPr>
          <w:rFonts w:ascii="Sitka Heading" w:hAnsi="Sitka Heading" w:cs="Tahoma"/>
          <w:bCs/>
          <w:szCs w:val="21"/>
        </w:rPr>
        <w:t xml:space="preserve"> data di </w:t>
      </w:r>
      <w:proofErr w:type="spellStart"/>
      <w:r w:rsidRPr="001E2BA0">
        <w:rPr>
          <w:rFonts w:ascii="Sitka Heading" w:hAnsi="Sitka Heading" w:cs="Tahoma"/>
          <w:bCs/>
          <w:szCs w:val="21"/>
        </w:rPr>
        <w:t>lapangan</w:t>
      </w:r>
      <w:proofErr w:type="spellEnd"/>
      <w:r w:rsidRPr="001E2BA0">
        <w:rPr>
          <w:rFonts w:ascii="Sitka Heading" w:hAnsi="Sitka Heading" w:cs="Tahoma"/>
          <w:bCs/>
          <w:szCs w:val="21"/>
        </w:rPr>
        <w:t xml:space="preserve">, di </w:t>
      </w:r>
      <w:proofErr w:type="spellStart"/>
      <w:r w:rsidRPr="001E2BA0">
        <w:rPr>
          <w:rFonts w:ascii="Sitka Heading" w:hAnsi="Sitka Heading" w:cs="Tahoma"/>
          <w:bCs/>
          <w:szCs w:val="21"/>
        </w:rPr>
        <w:t>lokasi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dimana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siswa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mengalami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dalam</w:t>
      </w:r>
      <w:proofErr w:type="spellEnd"/>
      <w:r w:rsidRPr="001E2BA0">
        <w:rPr>
          <w:rFonts w:ascii="Sitka Heading" w:hAnsi="Sitka Heading" w:cs="Tahoma"/>
          <w:bCs/>
          <w:szCs w:val="21"/>
        </w:rPr>
        <w:t xml:space="preserve"> proses </w:t>
      </w:r>
      <w:proofErr w:type="spellStart"/>
      <w:r w:rsidRPr="001E2BA0">
        <w:rPr>
          <w:rFonts w:ascii="Sitka Heading" w:hAnsi="Sitka Heading" w:cs="Tahoma"/>
          <w:bCs/>
          <w:szCs w:val="21"/>
        </w:rPr>
        <w:t>pembelajaran</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beberapa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mahasiswa</w:t>
      </w:r>
      <w:proofErr w:type="spellEnd"/>
      <w:r w:rsidRPr="001E2BA0">
        <w:rPr>
          <w:rFonts w:ascii="Sitka Heading" w:hAnsi="Sitka Heading" w:cs="Tahoma"/>
          <w:bCs/>
          <w:szCs w:val="21"/>
        </w:rPr>
        <w:t xml:space="preserve"> KKN </w:t>
      </w:r>
      <w:proofErr w:type="spellStart"/>
      <w:r w:rsidR="00FF6306">
        <w:rPr>
          <w:rFonts w:ascii="Sitka Heading" w:hAnsi="Sitka Heading" w:cs="Tahoma"/>
          <w:bCs/>
          <w:szCs w:val="21"/>
        </w:rPr>
        <w:t>berperan</w:t>
      </w:r>
      <w:proofErr w:type="spellEnd"/>
      <w:r w:rsidR="00FF6306">
        <w:rPr>
          <w:rFonts w:ascii="Sitka Heading" w:hAnsi="Sitka Heading" w:cs="Tahoma"/>
          <w:bCs/>
          <w:szCs w:val="21"/>
        </w:rPr>
        <w:t xml:space="preserve"> </w:t>
      </w:r>
      <w:proofErr w:type="spellStart"/>
      <w:r w:rsidRPr="001E2BA0">
        <w:rPr>
          <w:rFonts w:ascii="Sitka Heading" w:hAnsi="Sitka Heading" w:cs="Tahoma"/>
          <w:bCs/>
          <w:szCs w:val="21"/>
        </w:rPr>
        <w:t>sebagai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perantara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dalam</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meningkatkan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kemampuan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bahasa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Inggris</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siswa</w:t>
      </w:r>
      <w:proofErr w:type="spellEnd"/>
      <w:r w:rsidRPr="001E2BA0">
        <w:rPr>
          <w:rFonts w:ascii="Sitka Heading" w:hAnsi="Sitka Heading" w:cs="Tahoma"/>
          <w:bCs/>
          <w:szCs w:val="21"/>
        </w:rPr>
        <w:t xml:space="preserve">. Dalam proses </w:t>
      </w:r>
      <w:proofErr w:type="spellStart"/>
      <w:r w:rsidRPr="001E2BA0">
        <w:rPr>
          <w:rFonts w:ascii="Sitka Heading" w:hAnsi="Sitka Heading" w:cs="Tahoma"/>
          <w:bCs/>
          <w:szCs w:val="21"/>
        </w:rPr>
        <w:t>menganalisis</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penulis</w:t>
      </w:r>
      <w:proofErr w:type="spellEnd"/>
      <w:r w:rsidRPr="001E2BA0">
        <w:rPr>
          <w:rFonts w:ascii="Sitka Heading" w:hAnsi="Sitka Heading" w:cs="Tahoma"/>
          <w:bCs/>
          <w:szCs w:val="21"/>
        </w:rPr>
        <w:t xml:space="preserve"> menggunakan </w:t>
      </w:r>
      <w:proofErr w:type="spellStart"/>
      <w:r w:rsidRPr="001E2BA0">
        <w:rPr>
          <w:rFonts w:ascii="Sitka Heading" w:hAnsi="Sitka Heading" w:cs="Tahoma"/>
          <w:bCs/>
          <w:szCs w:val="21"/>
        </w:rPr>
        <w:t>bagan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menjelaskan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alur</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metode</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pengabdian</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dilakukan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Berikut</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adalah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kerangka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pemecahan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r w:rsidRPr="001E2BA0">
        <w:rPr>
          <w:rFonts w:ascii="Sitka Heading" w:hAnsi="Sitka Heading" w:cs="Tahoma"/>
          <w:bCs/>
          <w:szCs w:val="21"/>
        </w:rPr>
        <w:t>.</w:t>
      </w:r>
    </w:p>
    <w:p w14:paraId="31309A41" w14:textId="77777777" w:rsidR="00FF6306" w:rsidRPr="001E2BA0" w:rsidRDefault="00FF6306" w:rsidP="0081441E">
      <w:pPr>
        <w:spacing w:line="276" w:lineRule="auto"/>
        <w:jc w:val="center"/>
        <w:rPr>
          <w:rFonts w:ascii="Tahoma" w:hAnsi="Tahoma" w:cs="Tahoma"/>
          <w:b/>
          <w:szCs w:val="21"/>
        </w:rPr>
      </w:pPr>
      <w:r w:rsidRPr="001E2BA0">
        <w:rPr>
          <w:rFonts w:ascii="Tahoma" w:hAnsi="Tahoma" w:cs="Tahoma"/>
          <w:b/>
          <w:noProof/>
          <w:szCs w:val="21"/>
        </w:rPr>
        <w:drawing>
          <wp:inline distT="0" distB="0" distL="0" distR="0" wp14:anchorId="2F1FEC49" wp14:editId="4CE74753">
            <wp:extent cx="3927798" cy="2686050"/>
            <wp:effectExtent l="0" t="0" r="0" b="0"/>
            <wp:docPr id="1462827300" name="Picture 25" descr="A diagram of a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7300" name="Picture 25" descr="A diagram of a procedu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8848" cy="2686768"/>
                    </a:xfrm>
                    <a:prstGeom prst="rect">
                      <a:avLst/>
                    </a:prstGeom>
                    <a:noFill/>
                    <a:ln>
                      <a:noFill/>
                    </a:ln>
                  </pic:spPr>
                </pic:pic>
              </a:graphicData>
            </a:graphic>
          </wp:inline>
        </w:drawing>
      </w:r>
    </w:p>
    <w:p w14:paraId="309A6BA2" w14:textId="77777777" w:rsidR="00FF6306" w:rsidRPr="001E2BA0" w:rsidRDefault="00FF6306" w:rsidP="00FF6306">
      <w:pPr>
        <w:spacing w:line="276" w:lineRule="auto"/>
        <w:jc w:val="center"/>
        <w:rPr>
          <w:rFonts w:ascii="Sitka Heading" w:hAnsi="Sitka Heading" w:cs="Tahoma"/>
          <w:bCs/>
          <w:szCs w:val="21"/>
        </w:rPr>
      </w:pPr>
      <w:r w:rsidRPr="001E2BA0">
        <w:rPr>
          <w:rFonts w:ascii="Sitka Heading" w:hAnsi="Sitka Heading" w:cs="Tahoma"/>
          <w:bCs/>
          <w:szCs w:val="21"/>
        </w:rPr>
        <w:t xml:space="preserve">Bagan 1. </w:t>
      </w:r>
      <w:proofErr w:type="spellStart"/>
      <w:r w:rsidRPr="001E2BA0">
        <w:rPr>
          <w:rFonts w:ascii="Sitka Heading" w:hAnsi="Sitka Heading" w:cs="Tahoma"/>
          <w:bCs/>
          <w:szCs w:val="21"/>
        </w:rPr>
        <w:t>Kerangka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Pemecahan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p>
    <w:p w14:paraId="3C7F0E1E" w14:textId="17FDD082" w:rsidR="001E2BA0" w:rsidRPr="001E2BA0" w:rsidRDefault="001E2BA0" w:rsidP="001E2BA0">
      <w:pPr>
        <w:spacing w:line="276" w:lineRule="auto"/>
        <w:ind w:firstLine="567"/>
        <w:jc w:val="both"/>
        <w:rPr>
          <w:rFonts w:ascii="Sitka Heading" w:hAnsi="Sitka Heading" w:cs="Tahoma"/>
          <w:bCs/>
          <w:szCs w:val="21"/>
        </w:rPr>
      </w:pPr>
      <w:proofErr w:type="spellStart"/>
      <w:r w:rsidRPr="001E2BA0">
        <w:rPr>
          <w:rFonts w:ascii="Sitka Heading" w:hAnsi="Sitka Heading" w:cs="Tahoma"/>
          <w:bCs/>
          <w:szCs w:val="21"/>
        </w:rPr>
        <w:lastRenderedPageBreak/>
        <w:t>Kerangka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Pemecahan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r w:rsidRPr="001E2BA0">
        <w:rPr>
          <w:rFonts w:ascii="Sitka Heading" w:hAnsi="Sitka Heading" w:cs="Tahoma"/>
          <w:bCs/>
          <w:szCs w:val="21"/>
          <w:lang w:val="id-ID"/>
        </w:rPr>
        <w:t xml:space="preserve"> </w:t>
      </w:r>
      <w:r w:rsidRPr="001E2BA0">
        <w:rPr>
          <w:rFonts w:ascii="Sitka Heading" w:hAnsi="Sitka Heading" w:cs="Tahoma"/>
          <w:bCs/>
          <w:szCs w:val="21"/>
        </w:rPr>
        <w:t xml:space="preserve">pada </w:t>
      </w:r>
      <w:proofErr w:type="spellStart"/>
      <w:r w:rsidRPr="001E2BA0">
        <w:rPr>
          <w:rFonts w:ascii="Sitka Heading" w:hAnsi="Sitka Heading" w:cs="Tahoma"/>
          <w:bCs/>
          <w:szCs w:val="21"/>
        </w:rPr>
        <w:t>bagan</w:t>
      </w:r>
      <w:proofErr w:type="spellEnd"/>
      <w:r w:rsidRPr="001E2BA0">
        <w:rPr>
          <w:rFonts w:ascii="Sitka Heading" w:hAnsi="Sitka Heading" w:cs="Tahoma"/>
          <w:bCs/>
          <w:szCs w:val="21"/>
        </w:rPr>
        <w:t xml:space="preserve"> 1 </w:t>
      </w:r>
      <w:proofErr w:type="spellStart"/>
      <w:r w:rsidRPr="001E2BA0">
        <w:rPr>
          <w:rFonts w:ascii="Sitka Heading" w:hAnsi="Sitka Heading" w:cs="Tahoma"/>
          <w:bCs/>
          <w:szCs w:val="21"/>
        </w:rPr>
        <w:t>dengan</w:t>
      </w:r>
      <w:proofErr w:type="spellEnd"/>
      <w:r w:rsidRPr="001E2BA0">
        <w:rPr>
          <w:rFonts w:ascii="Sitka Heading" w:hAnsi="Sitka Heading" w:cs="Tahoma"/>
          <w:bCs/>
          <w:szCs w:val="21"/>
        </w:rPr>
        <w:t xml:space="preserve"> menggunakan </w:t>
      </w:r>
      <w:proofErr w:type="spellStart"/>
      <w:r w:rsidRPr="001E2BA0">
        <w:rPr>
          <w:rFonts w:ascii="Sitka Heading" w:hAnsi="Sitka Heading" w:cs="Tahoma"/>
          <w:bCs/>
          <w:szCs w:val="21"/>
        </w:rPr>
        <w:t>kerangka</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telah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disebutkan</w:t>
      </w:r>
      <w:proofErr w:type="spellEnd"/>
      <w:r w:rsidRPr="001E2BA0">
        <w:rPr>
          <w:rFonts w:ascii="Sitka Heading" w:hAnsi="Sitka Heading" w:cs="Tahoma"/>
          <w:bCs/>
          <w:szCs w:val="21"/>
        </w:rPr>
        <w:t xml:space="preserve"> di </w:t>
      </w:r>
      <w:proofErr w:type="spellStart"/>
      <w:r w:rsidRPr="001E2BA0">
        <w:rPr>
          <w:rFonts w:ascii="Sitka Heading" w:hAnsi="Sitka Heading" w:cs="Tahoma"/>
          <w:bCs/>
          <w:szCs w:val="21"/>
        </w:rPr>
        <w:t>atas</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mahasiswa</w:t>
      </w:r>
      <w:proofErr w:type="spellEnd"/>
      <w:r w:rsidRPr="001E2BA0">
        <w:rPr>
          <w:rFonts w:ascii="Sitka Heading" w:hAnsi="Sitka Heading" w:cs="Tahoma"/>
          <w:bCs/>
          <w:szCs w:val="21"/>
        </w:rPr>
        <w:t xml:space="preserve"> KKN </w:t>
      </w:r>
      <w:r w:rsidR="00065DAF">
        <w:rPr>
          <w:rFonts w:ascii="Sitka Heading" w:hAnsi="Sitka Heading" w:cs="Tahoma"/>
          <w:bCs/>
          <w:szCs w:val="21"/>
        </w:rPr>
        <w:t xml:space="preserve">di </w:t>
      </w:r>
      <w:r w:rsidRPr="001E2BA0">
        <w:rPr>
          <w:rFonts w:ascii="Sitka Heading" w:hAnsi="Sitka Heading" w:cs="Tahoma"/>
          <w:bCs/>
          <w:szCs w:val="21"/>
        </w:rPr>
        <w:t xml:space="preserve">Desa </w:t>
      </w:r>
      <w:proofErr w:type="spellStart"/>
      <w:r w:rsidRPr="001E2BA0">
        <w:rPr>
          <w:rFonts w:ascii="Sitka Heading" w:hAnsi="Sitka Heading" w:cs="Tahoma"/>
          <w:bCs/>
          <w:szCs w:val="21"/>
        </w:rPr>
        <w:t>Kupang</w:t>
      </w:r>
      <w:proofErr w:type="spellEnd"/>
      <w:r w:rsidRPr="001E2BA0">
        <w:rPr>
          <w:rFonts w:ascii="Sitka Heading" w:hAnsi="Sitka Heading" w:cs="Tahoma"/>
          <w:bCs/>
          <w:szCs w:val="21"/>
        </w:rPr>
        <w:t xml:space="preserve"> Baru </w:t>
      </w:r>
      <w:proofErr w:type="spellStart"/>
      <w:r w:rsidRPr="001E2BA0">
        <w:rPr>
          <w:rFonts w:ascii="Sitka Heading" w:hAnsi="Sitka Heading" w:cs="Tahoma"/>
          <w:bCs/>
          <w:szCs w:val="21"/>
        </w:rPr>
        <w:t>menyelenggarakan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kegiatan</w:t>
      </w:r>
      <w:proofErr w:type="spellEnd"/>
      <w:r w:rsidRPr="001E2BA0">
        <w:rPr>
          <w:rFonts w:ascii="Sitka Heading" w:hAnsi="Sitka Heading" w:cs="Tahoma"/>
          <w:bCs/>
          <w:szCs w:val="21"/>
        </w:rPr>
        <w:t xml:space="preserve"> belajar </w:t>
      </w:r>
      <w:proofErr w:type="spellStart"/>
      <w:r w:rsidRPr="001E2BA0">
        <w:rPr>
          <w:rFonts w:ascii="Sitka Heading" w:hAnsi="Sitka Heading" w:cs="Tahoma"/>
          <w:bCs/>
          <w:szCs w:val="21"/>
        </w:rPr>
        <w:t>mengajar</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sebagai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tindak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lanjut</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meningkatkan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motivasi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siswa</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siswi</w:t>
      </w:r>
      <w:proofErr w:type="spellEnd"/>
      <w:r w:rsidRPr="001E2BA0">
        <w:rPr>
          <w:rFonts w:ascii="Sitka Heading" w:hAnsi="Sitka Heading" w:cs="Tahoma"/>
          <w:bCs/>
          <w:szCs w:val="21"/>
        </w:rPr>
        <w:t xml:space="preserve"> di </w:t>
      </w:r>
      <w:proofErr w:type="spellStart"/>
      <w:r w:rsidRPr="001E2BA0">
        <w:rPr>
          <w:rFonts w:ascii="Sitka Heading" w:hAnsi="Sitka Heading" w:cs="Tahoma"/>
          <w:bCs/>
          <w:szCs w:val="21"/>
        </w:rPr>
        <w:t>Sekolah</w:t>
      </w:r>
      <w:proofErr w:type="spellEnd"/>
      <w:r w:rsidRPr="001E2BA0">
        <w:rPr>
          <w:rFonts w:ascii="Sitka Heading" w:hAnsi="Sitka Heading" w:cs="Tahoma"/>
          <w:bCs/>
          <w:szCs w:val="21"/>
        </w:rPr>
        <w:t xml:space="preserve"> Dasar Negeri 3 Tampa </w:t>
      </w:r>
      <w:proofErr w:type="spellStart"/>
      <w:r w:rsidRPr="001E2BA0">
        <w:rPr>
          <w:rFonts w:ascii="Sitka Heading" w:hAnsi="Sitka Heading" w:cs="Tahoma"/>
          <w:bCs/>
          <w:szCs w:val="21"/>
        </w:rPr>
        <w:t>dalam</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mempelajari</w:t>
      </w:r>
      <w:proofErr w:type="spellEnd"/>
      <w:r w:rsidRPr="001E2BA0">
        <w:rPr>
          <w:rFonts w:ascii="Sitka Heading" w:hAnsi="Sitka Heading" w:cs="Tahoma"/>
          <w:bCs/>
          <w:szCs w:val="21"/>
        </w:rPr>
        <w:t xml:space="preserve"> Bahasa </w:t>
      </w:r>
      <w:proofErr w:type="spellStart"/>
      <w:r w:rsidRPr="001E2BA0">
        <w:rPr>
          <w:rFonts w:ascii="Sitka Heading" w:hAnsi="Sitka Heading" w:cs="Tahoma"/>
          <w:bCs/>
          <w:szCs w:val="21"/>
        </w:rPr>
        <w:t>Inggris</w:t>
      </w:r>
      <w:proofErr w:type="spellEnd"/>
      <w:r w:rsidRPr="001E2BA0">
        <w:rPr>
          <w:rFonts w:ascii="Sitka Heading" w:hAnsi="Sitka Heading" w:cs="Tahoma"/>
          <w:bCs/>
          <w:szCs w:val="21"/>
        </w:rPr>
        <w:t xml:space="preserve">. Dalam </w:t>
      </w:r>
      <w:proofErr w:type="spellStart"/>
      <w:r w:rsidRPr="001E2BA0">
        <w:rPr>
          <w:rFonts w:ascii="Sitka Heading" w:hAnsi="Sitka Heading" w:cs="Tahoma"/>
          <w:bCs/>
          <w:szCs w:val="21"/>
        </w:rPr>
        <w:t>konsep</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ini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siswa</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siswi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tidak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lagi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dianggap</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sebagai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kelompok</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lemah</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tanpa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potensi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Sebaliknya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mereka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dipandang</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sebagai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kelompok</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sebenarnya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memiliki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kemampuan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mengatasi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berbagai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seperti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kurangnya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dasar</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atau</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ketertarikan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dalam</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mempelajari</w:t>
      </w:r>
      <w:proofErr w:type="spellEnd"/>
      <w:r w:rsidRPr="001E2BA0">
        <w:rPr>
          <w:rFonts w:ascii="Sitka Heading" w:hAnsi="Sitka Heading" w:cs="Tahoma"/>
          <w:bCs/>
          <w:szCs w:val="21"/>
        </w:rPr>
        <w:t xml:space="preserve"> Bahasa </w:t>
      </w:r>
      <w:proofErr w:type="spellStart"/>
      <w:r w:rsidRPr="001E2BA0">
        <w:rPr>
          <w:rFonts w:ascii="Sitka Heading" w:hAnsi="Sitka Heading" w:cs="Tahoma"/>
          <w:bCs/>
          <w:szCs w:val="21"/>
        </w:rPr>
        <w:t>Inggris</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Masalah</w:t>
      </w:r>
      <w:proofErr w:type="spellEnd"/>
      <w:r w:rsidRPr="001E2BA0">
        <w:rPr>
          <w:rFonts w:ascii="Sitka Heading" w:hAnsi="Sitka Heading" w:cs="Tahoma"/>
          <w:bCs/>
          <w:szCs w:val="21"/>
        </w:rPr>
        <w:t xml:space="preserve"> yang </w:t>
      </w:r>
      <w:proofErr w:type="spellStart"/>
      <w:r w:rsidRPr="001E2BA0">
        <w:rPr>
          <w:rFonts w:ascii="Sitka Heading" w:hAnsi="Sitka Heading" w:cs="Tahoma"/>
          <w:bCs/>
          <w:szCs w:val="21"/>
        </w:rPr>
        <w:t>dihadapi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siswa</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siswi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lebih</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terkait</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dengan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kurangnya</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akses</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untuk</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memaksimalkan</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kegiatan</w:t>
      </w:r>
      <w:proofErr w:type="spellEnd"/>
      <w:r w:rsidRPr="001E2BA0">
        <w:rPr>
          <w:rFonts w:ascii="Sitka Heading" w:hAnsi="Sitka Heading" w:cs="Tahoma"/>
          <w:bCs/>
          <w:szCs w:val="21"/>
        </w:rPr>
        <w:t xml:space="preserve"> belajar </w:t>
      </w:r>
      <w:proofErr w:type="spellStart"/>
      <w:r w:rsidRPr="001E2BA0">
        <w:rPr>
          <w:rFonts w:ascii="Sitka Heading" w:hAnsi="Sitka Heading" w:cs="Tahoma"/>
          <w:bCs/>
          <w:szCs w:val="21"/>
        </w:rPr>
        <w:t>mengajar</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terbatasnya</w:t>
      </w:r>
      <w:proofErr w:type="spellEnd"/>
      <w:r w:rsidRPr="001E2BA0">
        <w:rPr>
          <w:rFonts w:ascii="Sitka Heading" w:hAnsi="Sitka Heading" w:cs="Tahoma"/>
          <w:bCs/>
          <w:szCs w:val="21"/>
        </w:rPr>
        <w:t xml:space="preserve"> media belajar, </w:t>
      </w:r>
      <w:proofErr w:type="spellStart"/>
      <w:r w:rsidRPr="001E2BA0">
        <w:rPr>
          <w:rFonts w:ascii="Sitka Heading" w:hAnsi="Sitka Heading" w:cs="Tahoma"/>
          <w:bCs/>
          <w:szCs w:val="21"/>
        </w:rPr>
        <w:t>seperti</w:t>
      </w:r>
      <w:proofErr w:type="spellEnd"/>
      <w:r w:rsidRPr="001E2BA0">
        <w:rPr>
          <w:rFonts w:ascii="Sitka Heading" w:hAnsi="Sitka Heading" w:cs="Tahoma"/>
          <w:bCs/>
          <w:szCs w:val="21"/>
        </w:rPr>
        <w:t xml:space="preserve"> </w:t>
      </w:r>
      <w:proofErr w:type="spellStart"/>
      <w:r w:rsidRPr="001E2BA0">
        <w:rPr>
          <w:rFonts w:ascii="Sitka Heading" w:hAnsi="Sitka Heading" w:cs="Tahoma"/>
          <w:bCs/>
          <w:szCs w:val="21"/>
        </w:rPr>
        <w:t>buku</w:t>
      </w:r>
      <w:proofErr w:type="spellEnd"/>
      <w:r w:rsidRPr="001E2BA0">
        <w:rPr>
          <w:rFonts w:ascii="Sitka Heading" w:hAnsi="Sitka Heading" w:cs="Tahoma"/>
          <w:bCs/>
          <w:szCs w:val="21"/>
        </w:rPr>
        <w:t xml:space="preserve"> dan </w:t>
      </w:r>
      <w:proofErr w:type="spellStart"/>
      <w:r w:rsidRPr="001E2BA0">
        <w:rPr>
          <w:rFonts w:ascii="Sitka Heading" w:hAnsi="Sitka Heading" w:cs="Tahoma"/>
          <w:bCs/>
          <w:szCs w:val="21"/>
        </w:rPr>
        <w:t>sumber</w:t>
      </w:r>
      <w:proofErr w:type="spellEnd"/>
      <w:r w:rsidRPr="001E2BA0">
        <w:rPr>
          <w:rFonts w:ascii="Sitka Heading" w:hAnsi="Sitka Heading" w:cs="Tahoma"/>
          <w:bCs/>
          <w:szCs w:val="21"/>
        </w:rPr>
        <w:t xml:space="preserve"> belajar </w:t>
      </w:r>
      <w:proofErr w:type="spellStart"/>
      <w:r w:rsidRPr="001E2BA0">
        <w:rPr>
          <w:rFonts w:ascii="Sitka Heading" w:hAnsi="Sitka Heading" w:cs="Tahoma"/>
          <w:bCs/>
          <w:szCs w:val="21"/>
        </w:rPr>
        <w:t>lainnya</w:t>
      </w:r>
      <w:proofErr w:type="spellEnd"/>
      <w:r w:rsidRPr="001E2BA0">
        <w:rPr>
          <w:rFonts w:ascii="Sitka Heading" w:hAnsi="Sitka Heading" w:cs="Tahoma"/>
          <w:bCs/>
          <w:szCs w:val="21"/>
        </w:rPr>
        <w:t>.</w:t>
      </w:r>
    </w:p>
    <w:p w14:paraId="27595BFC" w14:textId="77777777" w:rsidR="00065DAF" w:rsidRDefault="00065DAF" w:rsidP="0099206F">
      <w:pPr>
        <w:spacing w:line="276" w:lineRule="auto"/>
        <w:rPr>
          <w:rFonts w:ascii="Sitka Heading" w:hAnsi="Sitka Heading" w:cs="Tahoma"/>
          <w:bCs/>
          <w:szCs w:val="21"/>
        </w:rPr>
      </w:pPr>
    </w:p>
    <w:p w14:paraId="3B9D58A9" w14:textId="69AE2172" w:rsidR="001E2BA0" w:rsidRPr="00062F61" w:rsidRDefault="00AE484E" w:rsidP="00062F61">
      <w:pPr>
        <w:spacing w:line="276" w:lineRule="auto"/>
        <w:jc w:val="center"/>
        <w:rPr>
          <w:rFonts w:asciiTheme="majorBidi" w:hAnsiTheme="majorBidi" w:cstheme="majorBidi"/>
          <w:lang w:val="en-ID"/>
        </w:rPr>
      </w:pPr>
      <w:r w:rsidRPr="00062F61">
        <w:rPr>
          <w:rFonts w:asciiTheme="majorBidi" w:hAnsiTheme="majorBidi" w:cstheme="majorBidi"/>
          <w:b/>
        </w:rPr>
        <w:t xml:space="preserve">Hasil </w:t>
      </w:r>
      <w:r w:rsidRPr="00062F61">
        <w:rPr>
          <w:rFonts w:asciiTheme="majorBidi" w:hAnsiTheme="majorBidi" w:cstheme="majorBidi"/>
          <w:b/>
          <w:lang w:val="en-ID"/>
        </w:rPr>
        <w:t>d</w:t>
      </w:r>
      <w:r w:rsidRPr="00062F61">
        <w:rPr>
          <w:rFonts w:asciiTheme="majorBidi" w:hAnsiTheme="majorBidi" w:cstheme="majorBidi"/>
          <w:b/>
        </w:rPr>
        <w:t xml:space="preserve">an </w:t>
      </w:r>
      <w:proofErr w:type="spellStart"/>
      <w:r w:rsidRPr="00062F61">
        <w:rPr>
          <w:rFonts w:asciiTheme="majorBidi" w:hAnsiTheme="majorBidi" w:cstheme="majorBidi"/>
          <w:b/>
        </w:rPr>
        <w:t>Pembahasan</w:t>
      </w:r>
      <w:proofErr w:type="spellEnd"/>
    </w:p>
    <w:p w14:paraId="1F53DD16" w14:textId="48AFD2F6" w:rsidR="001E2BA0" w:rsidRPr="001E2BA0" w:rsidRDefault="001E2BA0" w:rsidP="00DF3BB6">
      <w:pPr>
        <w:pStyle w:val="ListParagraph"/>
        <w:autoSpaceDE w:val="0"/>
        <w:autoSpaceDN w:val="0"/>
        <w:adjustRightInd w:val="0"/>
        <w:spacing w:after="0"/>
        <w:ind w:left="0" w:firstLine="567"/>
        <w:jc w:val="both"/>
        <w:rPr>
          <w:rFonts w:ascii="Sitka Heading" w:hAnsi="Sitka Heading" w:cs="Tahoma"/>
          <w:sz w:val="24"/>
          <w:szCs w:val="24"/>
          <w:lang w:val="en-US"/>
        </w:rPr>
      </w:pPr>
      <w:r w:rsidRPr="001E2BA0">
        <w:rPr>
          <w:rFonts w:ascii="Sitka Heading" w:hAnsi="Sitka Heading" w:cs="Tahoma"/>
          <w:sz w:val="24"/>
          <w:szCs w:val="24"/>
          <w:lang w:val="en-US"/>
        </w:rPr>
        <w:t xml:space="preserve">Proses belajar </w:t>
      </w:r>
      <w:proofErr w:type="spellStart"/>
      <w:r w:rsidRPr="001E2BA0">
        <w:rPr>
          <w:rFonts w:ascii="Sitka Heading" w:hAnsi="Sitka Heading" w:cs="Tahoma"/>
          <w:sz w:val="24"/>
          <w:szCs w:val="24"/>
          <w:lang w:val="en-US"/>
        </w:rPr>
        <w:t>mengajar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adalah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interaksi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dinamis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antara</w:t>
      </w:r>
      <w:proofErr w:type="spellEnd"/>
      <w:r w:rsidRPr="001E2BA0">
        <w:rPr>
          <w:rFonts w:ascii="Sitka Heading" w:hAnsi="Sitka Heading" w:cs="Tahoma"/>
          <w:sz w:val="24"/>
          <w:szCs w:val="24"/>
          <w:lang w:val="en-US"/>
        </w:rPr>
        <w:t xml:space="preserve"> </w:t>
      </w:r>
      <w:r w:rsidRPr="001E2BA0">
        <w:rPr>
          <w:rFonts w:ascii="Sitka Heading" w:hAnsi="Sitka Heading" w:cs="Tahoma"/>
          <w:sz w:val="24"/>
          <w:szCs w:val="24"/>
        </w:rPr>
        <w:t xml:space="preserve">tenaga pengajar </w:t>
      </w:r>
      <w:r w:rsidRPr="001E2BA0">
        <w:rPr>
          <w:rFonts w:ascii="Sitka Heading" w:hAnsi="Sitka Heading" w:cs="Tahoma"/>
          <w:sz w:val="24"/>
          <w:szCs w:val="24"/>
          <w:lang w:val="en-US"/>
        </w:rPr>
        <w:t xml:space="preserve">dan </w:t>
      </w:r>
      <w:proofErr w:type="spellStart"/>
      <w:r w:rsidRPr="001E2BA0">
        <w:rPr>
          <w:rFonts w:ascii="Sitka Heading" w:hAnsi="Sitka Heading" w:cs="Tahoma"/>
          <w:sz w:val="24"/>
          <w:szCs w:val="24"/>
          <w:lang w:val="en-US"/>
        </w:rPr>
        <w:t>peserta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didik</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bertujuan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mencapai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pemahaman</w:t>
      </w:r>
      <w:proofErr w:type="spellEnd"/>
      <w:r w:rsidRPr="001E2BA0">
        <w:rPr>
          <w:rFonts w:ascii="Sitka Heading" w:hAnsi="Sitka Heading" w:cs="Tahoma"/>
          <w:sz w:val="24"/>
          <w:szCs w:val="24"/>
          <w:lang w:val="en-US"/>
        </w:rPr>
        <w:t xml:space="preserve"> dan </w:t>
      </w:r>
      <w:proofErr w:type="spellStart"/>
      <w:r w:rsidR="00900DE8">
        <w:rPr>
          <w:rFonts w:ascii="Sitka Heading" w:hAnsi="Sitka Heading" w:cs="Tahoma"/>
          <w:sz w:val="24"/>
          <w:szCs w:val="24"/>
          <w:lang w:val="en-US"/>
        </w:rPr>
        <w:t>kepenguasaan</w:t>
      </w:r>
      <w:proofErr w:type="spellEnd"/>
      <w:r w:rsidR="00900DE8">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tertentu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melalui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berbagai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metode</w:t>
      </w:r>
      <w:proofErr w:type="spellEnd"/>
      <w:r w:rsidRPr="001E2BA0">
        <w:rPr>
          <w:rFonts w:ascii="Sitka Heading" w:hAnsi="Sitka Heading" w:cs="Tahoma"/>
          <w:sz w:val="24"/>
          <w:szCs w:val="24"/>
          <w:lang w:val="en-US"/>
        </w:rPr>
        <w:t xml:space="preserve"> dan strategi </w:t>
      </w:r>
      <w:proofErr w:type="spellStart"/>
      <w:r w:rsidRPr="001E2BA0">
        <w:rPr>
          <w:rFonts w:ascii="Sitka Heading" w:hAnsi="Sitka Heading" w:cs="Tahoma"/>
          <w:sz w:val="24"/>
          <w:szCs w:val="24"/>
          <w:lang w:val="en-US"/>
        </w:rPr>
        <w:t>pendidikan</w:t>
      </w:r>
      <w:proofErr w:type="spellEnd"/>
      <w:r w:rsidR="00DF3BB6">
        <w:rPr>
          <w:rFonts w:ascii="Sitka Heading" w:hAnsi="Sitka Heading" w:cs="Tahoma"/>
          <w:sz w:val="24"/>
          <w:szCs w:val="24"/>
          <w:lang w:val="en-US"/>
        </w:rPr>
        <w:t xml:space="preserve"> </w:t>
      </w:r>
      <w:r w:rsidR="00DF3BB6">
        <w:rPr>
          <w:rFonts w:ascii="Sitka Heading" w:hAnsi="Sitka Heading" w:cs="Tahoma"/>
          <w:sz w:val="24"/>
          <w:szCs w:val="24"/>
          <w:lang w:val="en-US"/>
        </w:rPr>
        <w:fldChar w:fldCharType="begin"/>
      </w:r>
      <w:r w:rsidR="00DF3BB6">
        <w:rPr>
          <w:rFonts w:ascii="Sitka Heading" w:hAnsi="Sitka Heading" w:cs="Tahoma"/>
          <w:sz w:val="24"/>
          <w:szCs w:val="24"/>
          <w:lang w:val="en-US"/>
        </w:rPr>
        <w:instrText xml:space="preserve"> ADDIN ZOTERO_ITEM CSL_CITATION {"citationID":"KyA9BABx","properties":{"formattedCitation":"(Li &amp; Xue, 2023; Zeinstra et al., 2023)","plainCitation":"(Li &amp; Xue, 2023; Zeinstra et al., 2023)","noteIndex":0},"citationItems":[{"id":5443,"uris":["http://zotero.org/users/10138763/items/R5PD9Z59"],"itemData":{"id":5443,"type":"article-journal","abstract":"Student engagement plays a significant role in promoting student learning outcomes in the higher education context. The goal of this meta-analysis was to investigate factors influencing student engagement in higher education institutions in different contexts. The meta-analysis integrated data from 93,188 participants and 148 effects across studies to address this issue. The meta-analysis revealed 14 factors affecting students’ learning participation. The classification was based on internal and external factors, aiming to explore the main factors influencing students’ intention, behavior, and process of learning participation. The external influencing factors with moderate correlations were the teacher-student relationship (R = 0.456, p &lt; 0.001) and positive teacher behavior (R = 0.419, p &lt; 0.001). Additionally, the main external influencing factors were partnership (R = 0.174, p &lt; 0.001), environmental support (R = −0.028), negative teacher behavior (R = −0.064), and negative learning behavior (R = −0145), which were all negatively correlated with learning participation. The results also indicated that factors influencing student engagement can be divided into two categories: promoting factors and hindering factors. The promoting factors include students’ positive emotion, positive learning behavior, positive teacher behavior, the teacher-student relationship and partnership, students’ learning and thinking ability, the support of learning resources, students’ individual and personality characteristics, and teaching factors. The hindering factors include lack of environmental support, negative student behavior, and negative teacher behavior. Further, conceptual and practical implications are discussed in relation to these findings.","container-title":"Behavioral Sciences","DOI":"10.3390/bs13010059","ISSN":"2076-328X","issue":"1","language":"en","license":"http://creativecommons.org/licenses/by/3.0/","note":"number: 1\npublisher: Multidisciplinary Digital Publishing Institute","page":"59","source":"www.mdpi.com","title":"Dynamic Interaction between Student Learning Behaviour and Learning Environment: Meta-Analysis of Student Engagement and Its Influencing Factors","title-short":"Dynamic Interaction between Student Learning Behaviour and Learning Environment","volume":"13","author":[{"family":"Li","given":"Jian"},{"family":"Xue","given":"Eryong"}],"issued":{"date-parts":[["2023",1]]}}},{"id":5441,"uris":["http://zotero.org/users/10138763/items/5RKFIH9I"],"itemData":{"id":5441,"type":"article-journal","abstract":"This study explored the relation between need supportive teaching and early adolescents’ engagement in moment-to-moment interactions and the development of interactional patterns over time. A single case study was conducted on one teacher and her eighth grade classroom, using classroom video observations evenly spread over the course of one school year. Multilevel and State Space Grid analyses showed that what the teacher did (in terms of supporting feelings of autonomy, competence and relatedness) when interacting with her students mattered immediately for their engagement. Further, specific structural patterns of teacher-student interaction were found, both within lessons and over time.","container-title":"Teaching and Teacher Education","DOI":"10.1016/j.tate.2022.103906","ISSN":"0742-051X","journalAbbreviation":"Teaching and Teacher Education","page":"103906","source":"ScienceDirect","title":"Real-time teacher-student interactions: The dynamic interplay between need supportive teaching and student engagement over the course of one school year","title-short":"Real-time teacher-student interactions","volume":"121","author":[{"family":"Zeinstra","given":"Lysbert"},{"family":"Kupers","given":"Elisa"},{"family":"Loopers","given":"Judith"},{"family":"Boer","given":"Anke","non-dropping-particle":"de"}],"issued":{"date-parts":[["2023",1,1]]}}}],"schema":"https://github.com/citation-style-language/schema/raw/master/csl-citation.json"} </w:instrText>
      </w:r>
      <w:r w:rsidR="00DF3BB6">
        <w:rPr>
          <w:rFonts w:ascii="Sitka Heading" w:hAnsi="Sitka Heading" w:cs="Tahoma"/>
          <w:sz w:val="24"/>
          <w:szCs w:val="24"/>
          <w:lang w:val="en-US"/>
        </w:rPr>
        <w:fldChar w:fldCharType="separate"/>
      </w:r>
      <w:r w:rsidR="00DF3BB6" w:rsidRPr="00DF3BB6">
        <w:rPr>
          <w:rFonts w:ascii="Sitka Heading" w:hAnsi="Sitka Heading"/>
          <w:sz w:val="24"/>
        </w:rPr>
        <w:t>(Li &amp; Xue, 2023; Zeinstra et al., 2023)</w:t>
      </w:r>
      <w:r w:rsidR="00DF3BB6">
        <w:rPr>
          <w:rFonts w:ascii="Sitka Heading" w:hAnsi="Sitka Heading" w:cs="Tahoma"/>
          <w:sz w:val="24"/>
          <w:szCs w:val="24"/>
          <w:lang w:val="en-US"/>
        </w:rPr>
        <w:fldChar w:fldCharType="end"/>
      </w:r>
      <w:r w:rsidRPr="001E2BA0">
        <w:rPr>
          <w:rFonts w:ascii="Sitka Heading" w:hAnsi="Sitka Heading" w:cs="Tahoma"/>
          <w:sz w:val="24"/>
          <w:szCs w:val="24"/>
          <w:lang w:val="en-US"/>
        </w:rPr>
        <w:t xml:space="preserve">. Dalam </w:t>
      </w:r>
      <w:proofErr w:type="spellStart"/>
      <w:r w:rsidRPr="001E2BA0">
        <w:rPr>
          <w:rFonts w:ascii="Sitka Heading" w:hAnsi="Sitka Heading" w:cs="Tahoma"/>
          <w:sz w:val="24"/>
          <w:szCs w:val="24"/>
          <w:lang w:val="en-US"/>
        </w:rPr>
        <w:t>konteks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melibatkan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penyampaian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materi</w:t>
      </w:r>
      <w:proofErr w:type="spellEnd"/>
      <w:r w:rsidRPr="001E2BA0">
        <w:rPr>
          <w:rFonts w:ascii="Sitka Heading" w:hAnsi="Sitka Heading" w:cs="Tahoma"/>
          <w:sz w:val="24"/>
          <w:szCs w:val="24"/>
          <w:lang w:val="en-US"/>
        </w:rPr>
        <w:t xml:space="preserve"> oleh </w:t>
      </w:r>
      <w:proofErr w:type="spellStart"/>
      <w:r w:rsidRPr="001E2BA0">
        <w:rPr>
          <w:rFonts w:ascii="Sitka Heading" w:hAnsi="Sitka Heading" w:cs="Tahoma"/>
          <w:sz w:val="24"/>
          <w:szCs w:val="24"/>
          <w:lang w:val="en-US"/>
        </w:rPr>
        <w:t>pendidik</w:t>
      </w:r>
      <w:proofErr w:type="spellEnd"/>
      <w:r w:rsidRPr="001E2BA0">
        <w:rPr>
          <w:rFonts w:ascii="Sitka Heading" w:hAnsi="Sitka Heading" w:cs="Tahoma"/>
          <w:sz w:val="24"/>
          <w:szCs w:val="24"/>
          <w:lang w:val="en-US"/>
        </w:rPr>
        <w:t xml:space="preserve"> menggunakan </w:t>
      </w:r>
      <w:proofErr w:type="spellStart"/>
      <w:r w:rsidRPr="001E2BA0">
        <w:rPr>
          <w:rFonts w:ascii="Sitka Heading" w:hAnsi="Sitka Heading" w:cs="Tahoma"/>
          <w:sz w:val="24"/>
          <w:szCs w:val="24"/>
          <w:lang w:val="en-US"/>
        </w:rPr>
        <w:t>berbagai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teknik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seperti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ceramah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diskusi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atau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latihan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praktis</w:t>
      </w:r>
      <w:proofErr w:type="spellEnd"/>
      <w:r w:rsidR="00900DE8">
        <w:rPr>
          <w:rFonts w:ascii="Sitka Heading" w:hAnsi="Sitka Heading" w:cs="Tahoma"/>
          <w:sz w:val="24"/>
          <w:szCs w:val="24"/>
          <w:lang w:val="en-US"/>
        </w:rPr>
        <w:t>.</w:t>
      </w:r>
      <w:r w:rsidRPr="001E2BA0">
        <w:rPr>
          <w:rFonts w:ascii="Sitka Heading" w:hAnsi="Sitka Heading" w:cs="Tahoma"/>
          <w:sz w:val="24"/>
          <w:szCs w:val="24"/>
          <w:lang w:val="en-US"/>
        </w:rPr>
        <w:t xml:space="preserve"> </w:t>
      </w:r>
      <w:proofErr w:type="spellStart"/>
      <w:r w:rsidR="00900DE8">
        <w:rPr>
          <w:rFonts w:ascii="Sitka Heading" w:hAnsi="Sitka Heading" w:cs="Tahoma"/>
          <w:sz w:val="24"/>
          <w:szCs w:val="24"/>
          <w:lang w:val="en-US"/>
        </w:rPr>
        <w:t>S</w:t>
      </w:r>
      <w:r w:rsidRPr="001E2BA0">
        <w:rPr>
          <w:rFonts w:ascii="Sitka Heading" w:hAnsi="Sitka Heading" w:cs="Tahoma"/>
          <w:sz w:val="24"/>
          <w:szCs w:val="24"/>
          <w:lang w:val="en-US"/>
        </w:rPr>
        <w:t>ementara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adalah</w:t>
      </w:r>
      <w:proofErr w:type="spellEnd"/>
      <w:r w:rsidRPr="001E2BA0">
        <w:rPr>
          <w:rFonts w:ascii="Sitka Heading" w:hAnsi="Sitka Heading" w:cs="Tahoma"/>
          <w:sz w:val="24"/>
          <w:szCs w:val="24"/>
          <w:lang w:val="en-US"/>
        </w:rPr>
        <w:t xml:space="preserve"> proses </w:t>
      </w:r>
      <w:proofErr w:type="spellStart"/>
      <w:r w:rsidRPr="001E2BA0">
        <w:rPr>
          <w:rFonts w:ascii="Sitka Heading" w:hAnsi="Sitka Heading" w:cs="Tahoma"/>
          <w:sz w:val="24"/>
          <w:szCs w:val="24"/>
          <w:lang w:val="en-US"/>
        </w:rPr>
        <w:t>aktif</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dimana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peserta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didik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menyerap</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memproses</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menerapkan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informasi</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diterima</w:t>
      </w:r>
      <w:proofErr w:type="spellEnd"/>
      <w:r w:rsidRPr="001E2BA0">
        <w:rPr>
          <w:rFonts w:ascii="Sitka Heading" w:hAnsi="Sitka Heading" w:cs="Tahoma"/>
          <w:sz w:val="24"/>
          <w:szCs w:val="24"/>
          <w:lang w:val="en-US"/>
        </w:rPr>
        <w:t xml:space="preserve">. Proses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tidak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hanya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melibatkan</w:t>
      </w:r>
      <w:proofErr w:type="spellEnd"/>
      <w:r w:rsidRPr="001E2BA0">
        <w:rPr>
          <w:rFonts w:ascii="Sitka Heading" w:hAnsi="Sitka Heading" w:cs="Tahoma"/>
          <w:sz w:val="24"/>
          <w:szCs w:val="24"/>
          <w:lang w:val="en-US"/>
        </w:rPr>
        <w:t xml:space="preserve"> transfer </w:t>
      </w:r>
      <w:proofErr w:type="spellStart"/>
      <w:r w:rsidRPr="001E2BA0">
        <w:rPr>
          <w:rFonts w:ascii="Sitka Heading" w:hAnsi="Sitka Heading" w:cs="Tahoma"/>
          <w:sz w:val="24"/>
          <w:szCs w:val="24"/>
          <w:lang w:val="en-US"/>
        </w:rPr>
        <w:t>pengetahuan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tetapi</w:t>
      </w:r>
      <w:proofErr w:type="spellEnd"/>
      <w:r w:rsidRPr="001E2BA0">
        <w:rPr>
          <w:rFonts w:ascii="Sitka Heading" w:hAnsi="Sitka Heading" w:cs="Tahoma"/>
          <w:sz w:val="24"/>
          <w:szCs w:val="24"/>
          <w:lang w:val="en-US"/>
        </w:rPr>
        <w:t xml:space="preserve"> juga </w:t>
      </w:r>
      <w:proofErr w:type="spellStart"/>
      <w:r w:rsidRPr="001E2BA0">
        <w:rPr>
          <w:rFonts w:ascii="Sitka Heading" w:hAnsi="Sitka Heading" w:cs="Tahoma"/>
          <w:sz w:val="24"/>
          <w:szCs w:val="24"/>
          <w:lang w:val="en-US"/>
        </w:rPr>
        <w:t>membangun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kognitif</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afektif</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psikomotorik</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diperlukan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perkembangan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pribadi</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profesional</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peserta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didik</w:t>
      </w:r>
      <w:proofErr w:type="spellEnd"/>
      <w:r w:rsidRPr="001E2BA0">
        <w:rPr>
          <w:rFonts w:ascii="Sitka Heading" w:hAnsi="Sitka Heading" w:cs="Tahoma"/>
          <w:sz w:val="24"/>
          <w:szCs w:val="24"/>
          <w:lang w:val="en-US"/>
        </w:rPr>
        <w:t xml:space="preserve"> </w:t>
      </w:r>
      <w:r w:rsidRPr="001E2BA0">
        <w:rPr>
          <w:rFonts w:ascii="Sitka Heading" w:hAnsi="Sitka Heading" w:cs="Tahoma"/>
          <w:sz w:val="24"/>
          <w:szCs w:val="24"/>
          <w:lang w:val="en-US"/>
        </w:rPr>
        <w:fldChar w:fldCharType="begin"/>
      </w:r>
      <w:r w:rsidR="004612B5">
        <w:rPr>
          <w:rFonts w:ascii="Sitka Heading" w:hAnsi="Sitka Heading" w:cs="Tahoma"/>
          <w:sz w:val="24"/>
          <w:szCs w:val="24"/>
          <w:lang w:val="en-US"/>
        </w:rPr>
        <w:instrText xml:space="preserve"> ADDIN ZOTERO_ITEM CSL_CITATION {"citationID":"vXEn6o6o","properties":{"formattedCitation":"(Hidayat et al., 2020)","plainCitation":"(Hidayat et al., 2020)","noteIndex":0},"citationItems":[{"id":"iaDDqMCf/rznLIeCa","uris":["http://zotero.org/users/local/H20g3k29/items/U97YXEND"],"itemData":{"id":253,"type":"article-journal","abstract":"The issue in this research is how is the learning method applied in Madrasah Diniyah Takmiliyah Al Ghazaly Bogor ? To that end, this study aims to describe the learning methods applied in Madrasah Diniyah Takmiliyah Al Ghazaly Bogor. This study uses descriptive qualitative method with primary data collection through indepth interviews and observation while secondary is data obtained through documentation. The study showed that The application of learning methods in Madrasah Diniyah Takmiliyah Al Ghazaly Bogor has not been effective because it still uses conventional methods like lecture methods, discussion methods, demonstration methods, and Resitation methods. There needs to be a variety of learning methods so that the learning process is active, creative and enjoyable.","container-title":"Edukasi Islami: Jurnal Pendidikan Islam","DOI":"10.30868/ei.v9i01.639","ISSN":"2614-8846","issue":"1","language":"id","source":"Zotero","title":"METODE PEMBELAJARAN AKTIF DAN KREATIF PADA MADRASAH DINIYAH TAKMILIYAH DI KOTA BOGOR","volume":"09","author":[{"family":"Hidayat","given":"Ariep"},{"family":"Sa’diyah","given":"Maemunah"},{"family":"Lisnawati","given":"Santi"}],"issued":{"date-parts":[["2020"]]}}}],"schema":"https://github.com/citation-style-language/schema/raw/master/csl-citation.json"} </w:instrText>
      </w:r>
      <w:r w:rsidRPr="001E2BA0">
        <w:rPr>
          <w:rFonts w:ascii="Sitka Heading" w:hAnsi="Sitka Heading" w:cs="Tahoma"/>
          <w:sz w:val="24"/>
          <w:szCs w:val="24"/>
          <w:lang w:val="en-US"/>
        </w:rPr>
        <w:fldChar w:fldCharType="separate"/>
      </w:r>
      <w:r w:rsidRPr="001E2BA0">
        <w:rPr>
          <w:rFonts w:ascii="Sitka Heading" w:hAnsi="Sitka Heading" w:cs="Tahoma"/>
          <w:sz w:val="24"/>
          <w:szCs w:val="24"/>
          <w:lang w:val="en-US"/>
        </w:rPr>
        <w:t>(Hidayat et al., 2020)</w:t>
      </w:r>
      <w:r w:rsidRPr="001E2BA0">
        <w:rPr>
          <w:rFonts w:ascii="Sitka Heading" w:hAnsi="Sitka Heading" w:cs="Tahoma"/>
          <w:sz w:val="24"/>
          <w:szCs w:val="24"/>
        </w:rPr>
        <w:fldChar w:fldCharType="end"/>
      </w:r>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Pendekatan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efektif</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proses belajar </w:t>
      </w:r>
      <w:proofErr w:type="spellStart"/>
      <w:r w:rsidRPr="001E2BA0">
        <w:rPr>
          <w:rFonts w:ascii="Sitka Heading" w:hAnsi="Sitka Heading" w:cs="Tahoma"/>
          <w:sz w:val="24"/>
          <w:szCs w:val="24"/>
          <w:lang w:val="en-US"/>
        </w:rPr>
        <w:t>mengajar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sering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melibatkan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penyesuaian</w:t>
      </w:r>
      <w:proofErr w:type="spellEnd"/>
      <w:r w:rsidR="00900DE8">
        <w:rPr>
          <w:rFonts w:ascii="Sitka Heading" w:hAnsi="Sitka Heading" w:cs="Tahoma"/>
          <w:sz w:val="24"/>
          <w:szCs w:val="24"/>
          <w:lang w:val="en-US"/>
        </w:rPr>
        <w:t xml:space="preserve"> ragam</w:t>
      </w:r>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metode</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kebutuhan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individu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peserta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didik</w:t>
      </w:r>
      <w:proofErr w:type="spellEnd"/>
      <w:r w:rsidR="00900DE8">
        <w:rPr>
          <w:rFonts w:ascii="Sitka Heading" w:hAnsi="Sitka Heading" w:cs="Tahoma"/>
          <w:sz w:val="24"/>
          <w:szCs w:val="24"/>
          <w:lang w:val="en-US"/>
        </w:rPr>
        <w:t xml:space="preserve"> </w:t>
      </w:r>
      <w:proofErr w:type="spellStart"/>
      <w:r w:rsidR="00900DE8">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menciptakan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lingkungan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mendukung</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menerapkan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umpan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balik</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konstruktif</w:t>
      </w:r>
      <w:proofErr w:type="spellEnd"/>
      <w:r w:rsidRPr="001E2BA0">
        <w:rPr>
          <w:rFonts w:ascii="Sitka Heading" w:hAnsi="Sitka Heading" w:cs="Tahoma"/>
          <w:sz w:val="24"/>
          <w:szCs w:val="24"/>
          <w:lang w:val="en-US"/>
        </w:rPr>
        <w:t xml:space="preserve"> </w:t>
      </w:r>
      <w:r w:rsidR="00900DE8">
        <w:rPr>
          <w:rFonts w:ascii="Sitka Heading" w:hAnsi="Sitka Heading" w:cs="Tahoma"/>
          <w:sz w:val="24"/>
          <w:szCs w:val="24"/>
          <w:lang w:val="en-US"/>
        </w:rPr>
        <w:t xml:space="preserve">agar </w:t>
      </w:r>
      <w:proofErr w:type="spellStart"/>
      <w:r w:rsidR="00900DE8">
        <w:rPr>
          <w:rFonts w:ascii="Sitka Heading" w:hAnsi="Sitka Heading" w:cs="Tahoma"/>
          <w:sz w:val="24"/>
          <w:szCs w:val="24"/>
          <w:lang w:val="en-US"/>
        </w:rPr>
        <w:t>dapat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meningkatkan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hasil</w:t>
      </w:r>
      <w:proofErr w:type="spellEnd"/>
      <w:r w:rsidRPr="001E2BA0">
        <w:rPr>
          <w:rFonts w:ascii="Sitka Heading" w:hAnsi="Sitka Heading" w:cs="Tahoma"/>
          <w:sz w:val="24"/>
          <w:szCs w:val="24"/>
          <w:lang w:val="en-US"/>
        </w:rPr>
        <w:t xml:space="preserve"> belajar </w:t>
      </w:r>
      <w:r w:rsidRPr="001E2BA0">
        <w:rPr>
          <w:rFonts w:ascii="Sitka Heading" w:hAnsi="Sitka Heading" w:cs="Tahoma"/>
          <w:sz w:val="24"/>
          <w:szCs w:val="24"/>
          <w:lang w:val="en-US"/>
        </w:rPr>
        <w:fldChar w:fldCharType="begin"/>
      </w:r>
      <w:r w:rsidR="004612B5">
        <w:rPr>
          <w:rFonts w:ascii="Sitka Heading" w:hAnsi="Sitka Heading" w:cs="Tahoma"/>
          <w:sz w:val="24"/>
          <w:szCs w:val="24"/>
          <w:lang w:val="en-US"/>
        </w:rPr>
        <w:instrText xml:space="preserve"> ADDIN ZOTERO_ITEM CSL_CITATION {"citationID":"498l1Xp3","properties":{"formattedCitation":"(Widyanto, 2023)","plainCitation":"(Widyanto, 2023)","noteIndex":0},"citationItems":[{"id":"iaDDqMCf/EzRv4EqP","uris":["http://zotero.org/users/local/H20g3k29/items/Z2J2D9AM"],"itemData":{"id":255,"type":"article-journal","container-title":"Jurnal Pendas Mahakam","issue":"2","language":"id","source":"Zotero","title":"SUPERVISI PENDIDIKAN DALAM PENINGKATAN PROFESIONALISME GURU SD DI KABUPATEN KUTAI KARTANEGARA","URL":"https://repository.uinsi.ac.id/handle/123456789/4225","volume":"8","author":[{"family":"Widyanto","given":"Nonok"}],"issued":{"date-parts":[["2023"]]}}}],"schema":"https://github.com/citation-style-language/schema/raw/master/csl-citation.json"} </w:instrText>
      </w:r>
      <w:r w:rsidRPr="001E2BA0">
        <w:rPr>
          <w:rFonts w:ascii="Sitka Heading" w:hAnsi="Sitka Heading" w:cs="Tahoma"/>
          <w:sz w:val="24"/>
          <w:szCs w:val="24"/>
          <w:lang w:val="en-US"/>
        </w:rPr>
        <w:fldChar w:fldCharType="separate"/>
      </w:r>
      <w:r w:rsidRPr="001E2BA0">
        <w:rPr>
          <w:rFonts w:ascii="Sitka Heading" w:hAnsi="Sitka Heading" w:cs="Tahoma"/>
          <w:sz w:val="24"/>
          <w:szCs w:val="24"/>
          <w:lang w:val="en-US"/>
        </w:rPr>
        <w:t>(Widyanto, 2023)</w:t>
      </w:r>
      <w:r w:rsidRPr="001E2BA0">
        <w:rPr>
          <w:rFonts w:ascii="Sitka Heading" w:hAnsi="Sitka Heading" w:cs="Tahoma"/>
          <w:sz w:val="24"/>
          <w:szCs w:val="24"/>
        </w:rPr>
        <w:fldChar w:fldCharType="end"/>
      </w:r>
      <w:r w:rsidRPr="001E2BA0">
        <w:rPr>
          <w:rFonts w:ascii="Sitka Heading" w:hAnsi="Sitka Heading" w:cs="Tahoma"/>
          <w:sz w:val="24"/>
          <w:szCs w:val="24"/>
          <w:lang w:val="en-US"/>
        </w:rPr>
        <w:t>.</w:t>
      </w:r>
    </w:p>
    <w:p w14:paraId="6F555727" w14:textId="4D382978" w:rsidR="001E2BA0" w:rsidRPr="001E2BA0" w:rsidRDefault="00FB296F" w:rsidP="00DF3BB6">
      <w:pPr>
        <w:pStyle w:val="ListParagraph"/>
        <w:autoSpaceDE w:val="0"/>
        <w:autoSpaceDN w:val="0"/>
        <w:adjustRightInd w:val="0"/>
        <w:spacing w:after="0"/>
        <w:ind w:left="0" w:firstLine="567"/>
        <w:jc w:val="both"/>
        <w:rPr>
          <w:rFonts w:ascii="Sitka Heading" w:hAnsi="Sitka Heading" w:cs="Tahoma"/>
          <w:sz w:val="24"/>
          <w:szCs w:val="24"/>
          <w:lang w:val="en-US"/>
        </w:rPr>
      </w:pPr>
      <w:r>
        <w:rPr>
          <w:rFonts w:ascii="Sitka Heading" w:hAnsi="Sitka Heading" w:cs="Tahoma"/>
          <w:sz w:val="24"/>
          <w:szCs w:val="24"/>
          <w:lang w:val="en-US"/>
        </w:rPr>
        <w:t>Pada</w:t>
      </w:r>
      <w:r w:rsidR="000651B0">
        <w:rPr>
          <w:rFonts w:ascii="Sitka Heading" w:hAnsi="Sitka Heading" w:cs="Tahoma"/>
          <w:sz w:val="24"/>
          <w:szCs w:val="24"/>
          <w:lang w:val="en-US"/>
        </w:rPr>
        <w:t xml:space="preserve"> era</w:t>
      </w:r>
      <w:r w:rsidR="001E2BA0" w:rsidRPr="001E2BA0">
        <w:rPr>
          <w:rFonts w:ascii="Sitka Heading" w:hAnsi="Sitka Heading" w:cs="Tahoma"/>
          <w:sz w:val="24"/>
          <w:szCs w:val="24"/>
          <w:lang w:val="en-US"/>
        </w:rPr>
        <w:t xml:space="preserve"> modern </w:t>
      </w:r>
      <w:proofErr w:type="spellStart"/>
      <w:r w:rsidR="001E2BA0" w:rsidRPr="001E2BA0">
        <w:rPr>
          <w:rFonts w:ascii="Sitka Heading" w:hAnsi="Sitka Heading" w:cs="Tahoma"/>
          <w:sz w:val="24"/>
          <w:szCs w:val="24"/>
          <w:lang w:val="en-US"/>
        </w:rPr>
        <w:t>ini</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peran</w:t>
      </w:r>
      <w:proofErr w:type="spellEnd"/>
      <w:r w:rsidR="000651B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penting</w:t>
      </w:r>
      <w:proofErr w:type="spellEnd"/>
      <w:r w:rsidR="001E2BA0" w:rsidRPr="001E2BA0">
        <w:rPr>
          <w:rFonts w:ascii="Sitka Heading" w:hAnsi="Sitka Heading" w:cs="Tahoma"/>
          <w:sz w:val="24"/>
          <w:szCs w:val="24"/>
          <w:lang w:val="en-US"/>
        </w:rPr>
        <w:t xml:space="preserve"> proses belajar </w:t>
      </w:r>
      <w:proofErr w:type="spellStart"/>
      <w:r w:rsidR="001E2BA0" w:rsidRPr="001E2BA0">
        <w:rPr>
          <w:rFonts w:ascii="Sitka Heading" w:hAnsi="Sitka Heading" w:cs="Tahoma"/>
          <w:sz w:val="24"/>
          <w:szCs w:val="24"/>
          <w:lang w:val="en-US"/>
        </w:rPr>
        <w:t>mengajar</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semakin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besar</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karena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keterampilan</w:t>
      </w:r>
      <w:proofErr w:type="spellEnd"/>
      <w:r w:rsidR="001E2BA0" w:rsidRPr="001E2BA0">
        <w:rPr>
          <w:rFonts w:ascii="Sitka Heading" w:hAnsi="Sitka Heading" w:cs="Tahoma"/>
          <w:sz w:val="24"/>
          <w:szCs w:val="24"/>
          <w:lang w:val="en-US"/>
        </w:rPr>
        <w:t xml:space="preserve"> dan </w:t>
      </w:r>
      <w:proofErr w:type="spellStart"/>
      <w:r w:rsidR="001E2BA0" w:rsidRPr="001E2BA0">
        <w:rPr>
          <w:rFonts w:ascii="Sitka Heading" w:hAnsi="Sitka Heading" w:cs="Tahoma"/>
          <w:sz w:val="24"/>
          <w:szCs w:val="24"/>
          <w:lang w:val="en-US"/>
        </w:rPr>
        <w:t>pengetahuan</w:t>
      </w:r>
      <w:proofErr w:type="spellEnd"/>
      <w:r w:rsidR="001E2BA0" w:rsidRPr="001E2BA0">
        <w:rPr>
          <w:rFonts w:ascii="Sitka Heading" w:hAnsi="Sitka Heading" w:cs="Tahoma"/>
          <w:sz w:val="24"/>
          <w:szCs w:val="24"/>
          <w:lang w:val="en-US"/>
        </w:rPr>
        <w:t xml:space="preserve"> yang </w:t>
      </w:r>
      <w:proofErr w:type="spellStart"/>
      <w:r w:rsidR="001E2BA0" w:rsidRPr="001E2BA0">
        <w:rPr>
          <w:rFonts w:ascii="Sitka Heading" w:hAnsi="Sitka Heading" w:cs="Tahoma"/>
          <w:sz w:val="24"/>
          <w:szCs w:val="24"/>
          <w:lang w:val="en-US"/>
        </w:rPr>
        <w:t>relevan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terus</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berkembang</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seiring</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dengan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berjalannya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kemajuan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teknologi</w:t>
      </w:r>
      <w:proofErr w:type="spellEnd"/>
      <w:r w:rsidR="001E2BA0" w:rsidRPr="001E2BA0">
        <w:rPr>
          <w:rFonts w:ascii="Sitka Heading" w:hAnsi="Sitka Heading" w:cs="Tahoma"/>
          <w:sz w:val="24"/>
          <w:szCs w:val="24"/>
          <w:lang w:val="en-US"/>
        </w:rPr>
        <w:t xml:space="preserve"> dan </w:t>
      </w:r>
      <w:proofErr w:type="spellStart"/>
      <w:r w:rsidR="001E2BA0" w:rsidRPr="001E2BA0">
        <w:rPr>
          <w:rFonts w:ascii="Sitka Heading" w:hAnsi="Sitka Heading" w:cs="Tahoma"/>
          <w:sz w:val="24"/>
          <w:szCs w:val="24"/>
          <w:lang w:val="en-US"/>
        </w:rPr>
        <w:t>perubahan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sosial</w:t>
      </w:r>
      <w:proofErr w:type="spellEnd"/>
      <w:r w:rsidR="001E2BA0" w:rsidRPr="001E2BA0">
        <w:rPr>
          <w:rFonts w:ascii="Sitka Heading" w:hAnsi="Sitka Heading" w:cs="Tahoma"/>
          <w:sz w:val="24"/>
          <w:szCs w:val="24"/>
          <w:lang w:val="en-US"/>
        </w:rPr>
        <w:t xml:space="preserve"> yang </w:t>
      </w:r>
      <w:proofErr w:type="spellStart"/>
      <w:r w:rsidR="001E2BA0" w:rsidRPr="001E2BA0">
        <w:rPr>
          <w:rFonts w:ascii="Sitka Heading" w:hAnsi="Sitka Heading" w:cs="Tahoma"/>
          <w:sz w:val="24"/>
          <w:szCs w:val="24"/>
          <w:lang w:val="en-US"/>
        </w:rPr>
        <w:t>pesat</w:t>
      </w:r>
      <w:proofErr w:type="spellEnd"/>
      <w:r w:rsidR="001E2BA0" w:rsidRPr="001E2BA0">
        <w:rPr>
          <w:rFonts w:ascii="Sitka Heading" w:hAnsi="Sitka Heading" w:cs="Tahoma"/>
          <w:sz w:val="24"/>
          <w:szCs w:val="24"/>
          <w:lang w:val="en-US"/>
        </w:rPr>
        <w:t xml:space="preserve">. Proses </w:t>
      </w:r>
      <w:proofErr w:type="spellStart"/>
      <w:r w:rsidR="000651B0">
        <w:rPr>
          <w:rFonts w:ascii="Sitka Heading" w:hAnsi="Sitka Heading" w:cs="Tahoma"/>
          <w:sz w:val="24"/>
          <w:szCs w:val="24"/>
          <w:lang w:val="en-US"/>
        </w:rPr>
        <w:t>pembelajaran</w:t>
      </w:r>
      <w:proofErr w:type="spellEnd"/>
      <w:r w:rsidR="000651B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ini</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tidak</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hanya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melibatkan</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metode</w:t>
      </w:r>
      <w:proofErr w:type="spellEnd"/>
      <w:r w:rsidR="000651B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penyampaian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materi</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secara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efektif</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tetapi</w:t>
      </w:r>
      <w:proofErr w:type="spellEnd"/>
      <w:r w:rsidR="001E2BA0" w:rsidRPr="001E2BA0">
        <w:rPr>
          <w:rFonts w:ascii="Sitka Heading" w:hAnsi="Sitka Heading" w:cs="Tahoma"/>
          <w:sz w:val="24"/>
          <w:szCs w:val="24"/>
          <w:lang w:val="en-US"/>
        </w:rPr>
        <w:t xml:space="preserve"> juga </w:t>
      </w:r>
      <w:proofErr w:type="spellStart"/>
      <w:r w:rsidR="001E2BA0" w:rsidRPr="001E2BA0">
        <w:rPr>
          <w:rFonts w:ascii="Sitka Heading" w:hAnsi="Sitka Heading" w:cs="Tahoma"/>
          <w:sz w:val="24"/>
          <w:szCs w:val="24"/>
          <w:lang w:val="en-US"/>
        </w:rPr>
        <w:t>mencakup</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pengembangan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keterampilan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berpikir</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kritis</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kolaborasi</w:t>
      </w:r>
      <w:proofErr w:type="spellEnd"/>
      <w:r w:rsidR="001E2BA0" w:rsidRPr="001E2BA0">
        <w:rPr>
          <w:rFonts w:ascii="Sitka Heading" w:hAnsi="Sitka Heading" w:cs="Tahoma"/>
          <w:sz w:val="24"/>
          <w:szCs w:val="24"/>
          <w:lang w:val="en-US"/>
        </w:rPr>
        <w:t xml:space="preserve">, dan </w:t>
      </w:r>
      <w:proofErr w:type="spellStart"/>
      <w:r w:rsidR="001E2BA0" w:rsidRPr="001E2BA0">
        <w:rPr>
          <w:rFonts w:ascii="Sitka Heading" w:hAnsi="Sitka Heading" w:cs="Tahoma"/>
          <w:sz w:val="24"/>
          <w:szCs w:val="24"/>
          <w:lang w:val="en-US"/>
        </w:rPr>
        <w:t>kemampuan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adaptasi</w:t>
      </w:r>
      <w:proofErr w:type="spellEnd"/>
      <w:r w:rsidR="001E2BA0" w:rsidRPr="001E2BA0">
        <w:rPr>
          <w:rFonts w:ascii="Sitka Heading" w:hAnsi="Sitka Heading" w:cs="Tahoma"/>
          <w:sz w:val="24"/>
          <w:szCs w:val="24"/>
          <w:lang w:val="en-US"/>
        </w:rPr>
        <w:t xml:space="preserve"> yang sangat </w:t>
      </w:r>
      <w:proofErr w:type="spellStart"/>
      <w:r w:rsidR="001E2BA0" w:rsidRPr="001E2BA0">
        <w:rPr>
          <w:rFonts w:ascii="Sitka Heading" w:hAnsi="Sitka Heading" w:cs="Tahoma"/>
          <w:sz w:val="24"/>
          <w:szCs w:val="24"/>
          <w:lang w:val="en-US"/>
        </w:rPr>
        <w:t>penting</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dalam</w:t>
      </w:r>
      <w:proofErr w:type="spellEnd"/>
      <w:r w:rsidR="001E2BA0" w:rsidRPr="001E2BA0">
        <w:rPr>
          <w:rFonts w:ascii="Sitka Heading" w:hAnsi="Sitka Heading" w:cs="Tahoma"/>
          <w:sz w:val="24"/>
          <w:szCs w:val="24"/>
          <w:lang w:val="en-US"/>
        </w:rPr>
        <w:t xml:space="preserve"> dunia yang </w:t>
      </w:r>
      <w:proofErr w:type="spellStart"/>
      <w:r w:rsidR="001E2BA0" w:rsidRPr="001E2BA0">
        <w:rPr>
          <w:rFonts w:ascii="Sitka Heading" w:hAnsi="Sitka Heading" w:cs="Tahoma"/>
          <w:sz w:val="24"/>
          <w:szCs w:val="24"/>
          <w:lang w:val="en-US"/>
        </w:rPr>
        <w:t>terus</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berubah</w:t>
      </w:r>
      <w:proofErr w:type="spellEnd"/>
      <w:r w:rsidR="001E2BA0" w:rsidRPr="001E2BA0">
        <w:rPr>
          <w:rFonts w:ascii="Sitka Heading" w:hAnsi="Sitka Heading" w:cs="Tahoma"/>
          <w:sz w:val="24"/>
          <w:szCs w:val="24"/>
          <w:lang w:val="en-US"/>
        </w:rPr>
        <w:t xml:space="preserve"> </w:t>
      </w:r>
      <w:r w:rsidR="001E2BA0" w:rsidRPr="001E2BA0">
        <w:rPr>
          <w:rFonts w:ascii="Sitka Heading" w:hAnsi="Sitka Heading" w:cs="Tahoma"/>
          <w:sz w:val="24"/>
          <w:szCs w:val="24"/>
          <w:lang w:val="en-US"/>
        </w:rPr>
        <w:fldChar w:fldCharType="begin"/>
      </w:r>
      <w:r w:rsidR="004612B5">
        <w:rPr>
          <w:rFonts w:ascii="Sitka Heading" w:hAnsi="Sitka Heading" w:cs="Tahoma"/>
          <w:sz w:val="24"/>
          <w:szCs w:val="24"/>
          <w:lang w:val="en-US"/>
        </w:rPr>
        <w:instrText xml:space="preserve"> ADDIN ZOTERO_ITEM CSL_CITATION {"citationID":"8v1Ie8tP","properties":{"formattedCitation":"(Cynthia &amp; Sihotang, 2023)","plainCitation":"(Cynthia &amp; Sihotang, 2023)","noteIndex":0},"citationItems":[{"id":"iaDDqMCf/DGdJKU9p","uris":["http://zotero.org/users/local/H20g3k29/items/Y4J7C5J9"],"itemData":{"id":257,"type":"article-journal","abstract":"In facing the complex challenges of the digital era, this study explores the crucial role of digital literacy as a primary foundation in enhancing critical thinking skills and problem-solving abilities among students. In order to achieve unity in the digital age, the study clarifies the idea of digital literacy. Through a literature review approach, this study discusses various sources that support a profound understanding of how digital literacy can form a strong foundation for students develop problem-solving abilities required in the modern world. By integrating findings from various research studies, this study provides deep insights into efforts that educators, parents, and communities can undertake to strengthen student’s digital literacy, create a supportive learning environment, and effectively engage them in a learning process that opens space for sustainable development in the digital era.","container-title":"Jurnal Pendidikan Tambusai","ISSN":"2614-3097","issue":"3","language":"id","page":"31712-31723","source":"Zotero","title":"Melangkah Bersama di Era Digital: Pentingnya Literasi Digital untuk Meningkatkan Kemampuan Berpikir Kritis dan Kemampuan Pemecahan Masalah Peserta Didik","volume":"7","author":[{"family":"Cynthia","given":"Riries Ernie"},{"family":"Sihotang","given":"Hotmaulina"}],"issued":{"date-parts":[["2023"]]}}}],"schema":"https://github.com/citation-style-language/schema/raw/master/csl-citation.json"} </w:instrText>
      </w:r>
      <w:r w:rsidR="001E2BA0" w:rsidRPr="001E2BA0">
        <w:rPr>
          <w:rFonts w:ascii="Sitka Heading" w:hAnsi="Sitka Heading" w:cs="Tahoma"/>
          <w:sz w:val="24"/>
          <w:szCs w:val="24"/>
          <w:lang w:val="en-US"/>
        </w:rPr>
        <w:fldChar w:fldCharType="separate"/>
      </w:r>
      <w:r w:rsidR="001E2BA0" w:rsidRPr="001E2BA0">
        <w:rPr>
          <w:rFonts w:ascii="Sitka Heading" w:hAnsi="Sitka Heading" w:cs="Tahoma"/>
          <w:sz w:val="24"/>
          <w:szCs w:val="24"/>
          <w:lang w:val="en-US"/>
        </w:rPr>
        <w:t>(Cynthia &amp; Sihotang, 2023)</w:t>
      </w:r>
      <w:r w:rsidR="001E2BA0" w:rsidRPr="001E2BA0">
        <w:rPr>
          <w:rFonts w:ascii="Sitka Heading" w:hAnsi="Sitka Heading" w:cs="Tahoma"/>
          <w:sz w:val="24"/>
          <w:szCs w:val="24"/>
        </w:rPr>
        <w:fldChar w:fldCharType="end"/>
      </w:r>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Teknologi</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pendidikan</w:t>
      </w:r>
      <w:proofErr w:type="spellEnd"/>
      <w:r w:rsidR="001E2BA0" w:rsidRPr="001E2BA0">
        <w:rPr>
          <w:rFonts w:ascii="Sitka Heading" w:hAnsi="Sitka Heading" w:cs="Tahoma"/>
          <w:sz w:val="24"/>
          <w:szCs w:val="24"/>
          <w:lang w:val="en-US"/>
        </w:rPr>
        <w:t xml:space="preserve"> yang </w:t>
      </w:r>
      <w:proofErr w:type="spellStart"/>
      <w:r w:rsidR="001E2BA0" w:rsidRPr="001E2BA0">
        <w:rPr>
          <w:rFonts w:ascii="Sitka Heading" w:hAnsi="Sitka Heading" w:cs="Tahoma"/>
          <w:sz w:val="24"/>
          <w:szCs w:val="24"/>
          <w:lang w:val="en-US"/>
        </w:rPr>
        <w:t>berkembang</w:t>
      </w:r>
      <w:proofErr w:type="spellEnd"/>
      <w:r w:rsidR="001E2BA0" w:rsidRPr="001E2BA0">
        <w:rPr>
          <w:rFonts w:ascii="Sitka Heading" w:hAnsi="Sitka Heading" w:cs="Tahoma"/>
          <w:sz w:val="24"/>
          <w:szCs w:val="24"/>
          <w:lang w:val="en-US"/>
        </w:rPr>
        <w:t xml:space="preserve"> </w:t>
      </w:r>
      <w:proofErr w:type="spellStart"/>
      <w:r w:rsidR="00DF3BB6">
        <w:rPr>
          <w:rFonts w:ascii="Sitka Heading" w:hAnsi="Sitka Heading" w:cs="Tahoma"/>
          <w:sz w:val="24"/>
          <w:szCs w:val="24"/>
          <w:lang w:val="en-US"/>
        </w:rPr>
        <w:t>pesat</w:t>
      </w:r>
      <w:proofErr w:type="spellEnd"/>
      <w:r w:rsidR="00DF3BB6">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memungkinkan</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kegiatan</w:t>
      </w:r>
      <w:proofErr w:type="spellEnd"/>
      <w:r w:rsidR="000651B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pembelajaran</w:t>
      </w:r>
      <w:proofErr w:type="spellEnd"/>
      <w:r w:rsidR="001E2BA0" w:rsidRPr="001E2BA0">
        <w:rPr>
          <w:rFonts w:ascii="Sitka Heading" w:hAnsi="Sitka Heading" w:cs="Tahoma"/>
          <w:sz w:val="24"/>
          <w:szCs w:val="24"/>
          <w:lang w:val="en-US"/>
        </w:rPr>
        <w:t xml:space="preserve"> yang </w:t>
      </w:r>
      <w:proofErr w:type="spellStart"/>
      <w:r w:rsidR="000651B0">
        <w:rPr>
          <w:rFonts w:ascii="Sitka Heading" w:hAnsi="Sitka Heading" w:cs="Tahoma"/>
          <w:sz w:val="24"/>
          <w:szCs w:val="24"/>
          <w:lang w:val="en-US"/>
        </w:rPr>
        <w:t>efektif</w:t>
      </w:r>
      <w:proofErr w:type="spellEnd"/>
      <w:r w:rsidR="000651B0">
        <w:rPr>
          <w:rFonts w:ascii="Sitka Heading" w:hAnsi="Sitka Heading" w:cs="Tahoma"/>
          <w:sz w:val="24"/>
          <w:szCs w:val="24"/>
          <w:lang w:val="en-US"/>
        </w:rPr>
        <w:t xml:space="preserve"> dan </w:t>
      </w:r>
      <w:proofErr w:type="spellStart"/>
      <w:r w:rsidR="001E2BA0" w:rsidRPr="001E2BA0">
        <w:rPr>
          <w:rFonts w:ascii="Sitka Heading" w:hAnsi="Sitka Heading" w:cs="Tahoma"/>
          <w:sz w:val="24"/>
          <w:szCs w:val="24"/>
          <w:lang w:val="en-US"/>
        </w:rPr>
        <w:t>lebih</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fleksibel</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Dengan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menyesuaikan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metode</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pengajaran</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tepat</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dalam</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rangka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memfasilitasi</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pembelajaran</w:t>
      </w:r>
      <w:proofErr w:type="spellEnd"/>
      <w:r w:rsidR="001E2BA0" w:rsidRPr="001E2BA0">
        <w:rPr>
          <w:rFonts w:ascii="Sitka Heading" w:hAnsi="Sitka Heading" w:cs="Tahoma"/>
          <w:sz w:val="24"/>
          <w:szCs w:val="24"/>
          <w:lang w:val="en-US"/>
        </w:rPr>
        <w:t xml:space="preserve"> yang </w:t>
      </w:r>
      <w:proofErr w:type="spellStart"/>
      <w:r w:rsidR="001E2BA0" w:rsidRPr="001E2BA0">
        <w:rPr>
          <w:rFonts w:ascii="Sitka Heading" w:hAnsi="Sitka Heading" w:cs="Tahoma"/>
          <w:sz w:val="24"/>
          <w:szCs w:val="24"/>
          <w:lang w:val="en-US"/>
        </w:rPr>
        <w:t>aktif</w:t>
      </w:r>
      <w:proofErr w:type="spellEnd"/>
      <w:r w:rsidR="001E2BA0" w:rsidRPr="001E2BA0">
        <w:rPr>
          <w:rFonts w:ascii="Sitka Heading" w:hAnsi="Sitka Heading" w:cs="Tahoma"/>
          <w:sz w:val="24"/>
          <w:szCs w:val="24"/>
          <w:lang w:val="en-US"/>
        </w:rPr>
        <w:t xml:space="preserve"> dan </w:t>
      </w:r>
      <w:proofErr w:type="spellStart"/>
      <w:r w:rsidR="001E2BA0" w:rsidRPr="001E2BA0">
        <w:rPr>
          <w:rFonts w:ascii="Sitka Heading" w:hAnsi="Sitka Heading" w:cs="Tahoma"/>
          <w:sz w:val="24"/>
          <w:szCs w:val="24"/>
          <w:lang w:val="en-US"/>
        </w:rPr>
        <w:t>kreatif</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maka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desain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pembelajaran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harus</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dapat</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meningkatkan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tidak</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saja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pengetahuan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namun</w:t>
      </w:r>
      <w:proofErr w:type="spellEnd"/>
      <w:r w:rsidR="000651B0">
        <w:rPr>
          <w:rFonts w:ascii="Sitka Heading" w:hAnsi="Sitka Heading" w:cs="Tahoma"/>
          <w:sz w:val="24"/>
          <w:szCs w:val="24"/>
          <w:lang w:val="en-US"/>
        </w:rPr>
        <w:t xml:space="preserve"> juga </w:t>
      </w:r>
      <w:proofErr w:type="spellStart"/>
      <w:r w:rsidR="000651B0">
        <w:rPr>
          <w:rFonts w:ascii="Sitka Heading" w:hAnsi="Sitka Heading" w:cs="Tahoma"/>
          <w:sz w:val="24"/>
          <w:szCs w:val="24"/>
          <w:lang w:val="en-US"/>
        </w:rPr>
        <w:t>dengan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keterampilan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atau</w:t>
      </w:r>
      <w:proofErr w:type="spellEnd"/>
      <w:r w:rsidR="000651B0">
        <w:rPr>
          <w:rFonts w:ascii="Sitka Heading" w:hAnsi="Sitka Heading" w:cs="Tahoma"/>
          <w:sz w:val="24"/>
          <w:szCs w:val="24"/>
          <w:lang w:val="en-US"/>
        </w:rPr>
        <w:t xml:space="preserve"> skill yang </w:t>
      </w:r>
      <w:proofErr w:type="spellStart"/>
      <w:r w:rsidR="000651B0">
        <w:rPr>
          <w:rFonts w:ascii="Sitka Heading" w:hAnsi="Sitka Heading" w:cs="Tahoma"/>
          <w:sz w:val="24"/>
          <w:szCs w:val="24"/>
          <w:lang w:val="en-US"/>
        </w:rPr>
        <w:t>menjadi</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tambahannya</w:t>
      </w:r>
      <w:proofErr w:type="spellEnd"/>
      <w:r w:rsidR="00DF3BB6">
        <w:rPr>
          <w:rFonts w:ascii="Sitka Heading" w:hAnsi="Sitka Heading" w:cs="Tahoma"/>
          <w:sz w:val="24"/>
          <w:szCs w:val="24"/>
          <w:lang w:val="en-US"/>
        </w:rPr>
        <w:t xml:space="preserve"> </w:t>
      </w:r>
      <w:r w:rsidR="00DF3BB6">
        <w:rPr>
          <w:rFonts w:ascii="Sitka Heading" w:hAnsi="Sitka Heading" w:cs="Tahoma"/>
          <w:sz w:val="24"/>
          <w:szCs w:val="24"/>
          <w:lang w:val="en-US"/>
        </w:rPr>
        <w:fldChar w:fldCharType="begin"/>
      </w:r>
      <w:r w:rsidR="00DF3BB6">
        <w:rPr>
          <w:rFonts w:ascii="Sitka Heading" w:hAnsi="Sitka Heading" w:cs="Tahoma"/>
          <w:sz w:val="24"/>
          <w:szCs w:val="24"/>
          <w:lang w:val="en-US"/>
        </w:rPr>
        <w:instrText xml:space="preserve"> ADDIN ZOTERO_ITEM CSL_CITATION {"citationID":"HM1GKfHw","properties":{"formattedCitation":"(Jarilkapovich, 2025; Qureshi et al., 2021)","plainCitation":"(Jarilkapovich, 2025; Qureshi et al., 2021)","noteIndex":0},"citationItems":[{"id":5446,"uris":["http://zotero.org/users/10138763/items/UZEBLEMW"],"itemData":{"id":5446,"type":"article-journal","abstract":"New innovative pedagogical technologies have become an integral part of today's education system. This article considers the role of the system in the pedagogical process. Today, the field of education is facing great changes. The rapid development of information technologies, changes in the demands of society and the needs of students created the need to introduce non-traditional approaches in the education system. Unlike the traditional education system, non-traditional approaches guide students to independent thinking, innovative approaches and development of life skills. This article discusses the importance of non-traditional approaches and their place in the modern education process.","container-title":"CURRENT RESEARCH JOURNAL OF PEDAGOGICS","DOI":"10.37547/pedagogics-crjp-06-02-06","ISSN":"2767-3278","issue":"02","journalAbbreviation":"CRJP","language":"en","license":"Copyright (c) 2025 Matjanov Aman Jarilkapovich","note":"number: 02","page":"30-33","source":"inlibrary.uz","title":"Program Technology for Choosing an Effective Educational Methodology Based on Modern Pedagogical Research in The Educational System","volume":"6","author":[{"family":"Jarilkapovich","given":"Matjanov Aman"}],"issued":{"date-parts":[["2025",2,28]]}}},{"id":5448,"uris":["http://zotero.org/users/10138763/items/9RTG6ZRK"],"itemData":{"id":5448,"type":"article-journal","abstract":"Over the past decade, digitalization shapes the overall educational structure worldwide, with the attention received from practitioners, researchers, and policymakers for educational development. Digital technologies are bringing massive changes across education, skills, and employment. These changes mirror how technology is increasingly central to education 4.0. Digital technologies are expanding beyond innovative and less traditional techniques of teaching and learning via education collaboration. However, the present study will explore the research conducted on digital technologies and education. Data is selected from the Scopus database reputed journals. The final 47 studies are chosen for the review process using PRISMA statement 2015, and bibliometric analysis is done to find the occurrence of keywords. The findings of the study are strengthening the value of educational growth and development of high-tech skills. Education's Future focuses on digital technologies, and the traditional modes of education will be replaced entirely.","ISSN":"18657923","note":"Accepted: 2022-09-22T08:36:39Z\npublisher: International Association of Online Engineering","source":"ir.unikl.edu.my","title":"Digital Technologies in Education 4.0. Does it Enhance the Effectiveness of Learning?","URL":"http://localhost/jspui/handle/123456789/25661","author":[{"family":"Qureshi","given":"M. I."},{"family":"Khan","given":"N."},{"family":"Raza","given":"H."},{"family":"Imran","given":"A."},{"family":"Ismail","given":"F."},{"family":"BiS","given":"UniKL"}],"accessed":{"date-parts":[["2025",6,13]]},"issued":{"date-parts":[["2021"]]}}}],"schema":"https://github.com/citation-style-language/schema/raw/master/csl-citation.json"} </w:instrText>
      </w:r>
      <w:r w:rsidR="00DF3BB6">
        <w:rPr>
          <w:rFonts w:ascii="Sitka Heading" w:hAnsi="Sitka Heading" w:cs="Tahoma"/>
          <w:sz w:val="24"/>
          <w:szCs w:val="24"/>
          <w:lang w:val="en-US"/>
        </w:rPr>
        <w:fldChar w:fldCharType="separate"/>
      </w:r>
      <w:r w:rsidR="00DF3BB6" w:rsidRPr="00DF3BB6">
        <w:rPr>
          <w:rFonts w:ascii="Sitka Heading" w:hAnsi="Sitka Heading"/>
          <w:sz w:val="24"/>
        </w:rPr>
        <w:t>(Jarilkapovich, 2025; Qureshi et al., 2021)</w:t>
      </w:r>
      <w:r w:rsidR="00DF3BB6">
        <w:rPr>
          <w:rFonts w:ascii="Sitka Heading" w:hAnsi="Sitka Heading" w:cs="Tahoma"/>
          <w:sz w:val="24"/>
          <w:szCs w:val="24"/>
          <w:lang w:val="en-US"/>
        </w:rPr>
        <w:fldChar w:fldCharType="end"/>
      </w:r>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Seperti</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halnya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pembelajaran</w:t>
      </w:r>
      <w:proofErr w:type="spellEnd"/>
      <w:r w:rsidR="000651B0">
        <w:rPr>
          <w:rFonts w:ascii="Sitka Heading" w:hAnsi="Sitka Heading" w:cs="Tahoma"/>
          <w:sz w:val="24"/>
          <w:szCs w:val="24"/>
          <w:lang w:val="en-US"/>
        </w:rPr>
        <w:t xml:space="preserve"> Bahasa </w:t>
      </w:r>
      <w:proofErr w:type="spellStart"/>
      <w:r w:rsidR="000651B0">
        <w:rPr>
          <w:rFonts w:ascii="Sitka Heading" w:hAnsi="Sitka Heading" w:cs="Tahoma"/>
          <w:sz w:val="24"/>
          <w:szCs w:val="24"/>
          <w:lang w:val="en-US"/>
        </w:rPr>
        <w:t>inggris</w:t>
      </w:r>
      <w:proofErr w:type="spellEnd"/>
      <w:r w:rsidR="000651B0">
        <w:rPr>
          <w:rFonts w:ascii="Sitka Heading" w:hAnsi="Sitka Heading" w:cs="Tahoma"/>
          <w:sz w:val="24"/>
          <w:szCs w:val="24"/>
          <w:lang w:val="en-US"/>
        </w:rPr>
        <w:t xml:space="preserve">, guru </w:t>
      </w:r>
      <w:proofErr w:type="spellStart"/>
      <w:r w:rsidR="000651B0">
        <w:rPr>
          <w:rFonts w:ascii="Sitka Heading" w:hAnsi="Sitka Heading" w:cs="Tahoma"/>
          <w:sz w:val="24"/>
          <w:szCs w:val="24"/>
          <w:lang w:val="en-US"/>
        </w:rPr>
        <w:t>tidak</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boleh</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hanya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menyampaikan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materi</w:t>
      </w:r>
      <w:proofErr w:type="spellEnd"/>
      <w:r w:rsidR="000651B0">
        <w:rPr>
          <w:rFonts w:ascii="Sitka Heading" w:hAnsi="Sitka Heading" w:cs="Tahoma"/>
          <w:sz w:val="24"/>
          <w:szCs w:val="24"/>
          <w:lang w:val="en-US"/>
        </w:rPr>
        <w:t xml:space="preserve"> Pelajaran </w:t>
      </w:r>
      <w:proofErr w:type="spellStart"/>
      <w:r w:rsidR="000651B0">
        <w:rPr>
          <w:rFonts w:ascii="Sitka Heading" w:hAnsi="Sitka Heading" w:cs="Tahoma"/>
          <w:sz w:val="24"/>
          <w:szCs w:val="24"/>
          <w:lang w:val="en-US"/>
        </w:rPr>
        <w:t>namun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harus</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dibarengi</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dengan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praktik</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komunikasi</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secara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aktif</w:t>
      </w:r>
      <w:proofErr w:type="spellEnd"/>
      <w:r w:rsidR="000651B0">
        <w:rPr>
          <w:rFonts w:ascii="Sitka Heading" w:hAnsi="Sitka Heading" w:cs="Tahoma"/>
          <w:sz w:val="24"/>
          <w:szCs w:val="24"/>
          <w:lang w:val="en-US"/>
        </w:rPr>
        <w:t xml:space="preserve"> agar </w:t>
      </w:r>
      <w:proofErr w:type="spellStart"/>
      <w:r w:rsidR="000651B0">
        <w:rPr>
          <w:rFonts w:ascii="Sitka Heading" w:hAnsi="Sitka Heading" w:cs="Tahoma"/>
          <w:sz w:val="24"/>
          <w:szCs w:val="24"/>
          <w:lang w:val="en-US"/>
        </w:rPr>
        <w:t>bisa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sebagai</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bekal</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peserta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didik</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dalam</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menguasai</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lebih</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dalam</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terkait</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kemampuan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komunikasi</w:t>
      </w:r>
      <w:proofErr w:type="spellEnd"/>
      <w:r w:rsidR="000651B0">
        <w:rPr>
          <w:rFonts w:ascii="Sitka Heading" w:hAnsi="Sitka Heading" w:cs="Tahoma"/>
          <w:sz w:val="24"/>
          <w:szCs w:val="24"/>
          <w:lang w:val="en-US"/>
        </w:rPr>
        <w:t xml:space="preserve"> menggunakan Bahasa </w:t>
      </w:r>
      <w:proofErr w:type="spellStart"/>
      <w:r w:rsidR="000651B0">
        <w:rPr>
          <w:rFonts w:ascii="Sitka Heading" w:hAnsi="Sitka Heading" w:cs="Tahoma"/>
          <w:sz w:val="24"/>
          <w:szCs w:val="24"/>
          <w:lang w:val="en-US"/>
        </w:rPr>
        <w:t>inggris</w:t>
      </w:r>
      <w:proofErr w:type="spellEnd"/>
      <w:r w:rsidR="000651B0">
        <w:rPr>
          <w:rFonts w:ascii="Sitka Heading" w:hAnsi="Sitka Heading" w:cs="Tahoma"/>
          <w:sz w:val="24"/>
          <w:szCs w:val="24"/>
          <w:lang w:val="en-US"/>
        </w:rPr>
        <w:t xml:space="preserve">. Oleh </w:t>
      </w:r>
      <w:proofErr w:type="spellStart"/>
      <w:r w:rsidR="000651B0">
        <w:rPr>
          <w:rFonts w:ascii="Sitka Heading" w:hAnsi="Sitka Heading" w:cs="Tahoma"/>
          <w:sz w:val="24"/>
          <w:szCs w:val="24"/>
          <w:lang w:val="en-US"/>
        </w:rPr>
        <w:t>karena</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itu</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desain</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pembelajaran</w:t>
      </w:r>
      <w:proofErr w:type="spellEnd"/>
      <w:r w:rsidR="000651B0">
        <w:rPr>
          <w:rFonts w:ascii="Sitka Heading" w:hAnsi="Sitka Heading" w:cs="Tahoma"/>
          <w:sz w:val="24"/>
          <w:szCs w:val="24"/>
          <w:lang w:val="en-US"/>
        </w:rPr>
        <w:t xml:space="preserve"> yang </w:t>
      </w:r>
      <w:proofErr w:type="spellStart"/>
      <w:r w:rsidR="001E2BA0" w:rsidRPr="001E2BA0">
        <w:rPr>
          <w:rFonts w:ascii="Sitka Heading" w:hAnsi="Sitka Heading" w:cs="Tahoma"/>
          <w:sz w:val="24"/>
          <w:szCs w:val="24"/>
          <w:lang w:val="en-US"/>
        </w:rPr>
        <w:t>menarik</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minat</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siswa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khususnya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untuk</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mempelajari</w:t>
      </w:r>
      <w:proofErr w:type="spellEnd"/>
      <w:r w:rsidR="001E2BA0" w:rsidRPr="001E2BA0">
        <w:rPr>
          <w:rFonts w:ascii="Sitka Heading" w:hAnsi="Sitka Heading" w:cs="Tahoma"/>
          <w:sz w:val="24"/>
          <w:szCs w:val="24"/>
          <w:lang w:val="en-US"/>
        </w:rPr>
        <w:t xml:space="preserve"> Bahasa </w:t>
      </w:r>
      <w:proofErr w:type="spellStart"/>
      <w:r w:rsidR="001E2BA0" w:rsidRPr="001E2BA0">
        <w:rPr>
          <w:rFonts w:ascii="Sitka Heading" w:hAnsi="Sitka Heading" w:cs="Tahoma"/>
          <w:sz w:val="24"/>
          <w:szCs w:val="24"/>
          <w:lang w:val="en-US"/>
        </w:rPr>
        <w:t>Inggris</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harus</w:t>
      </w:r>
      <w:proofErr w:type="spellEnd"/>
      <w:r w:rsidR="000651B0">
        <w:rPr>
          <w:rFonts w:ascii="Sitka Heading" w:hAnsi="Sitka Heading" w:cs="Tahoma"/>
          <w:sz w:val="24"/>
          <w:szCs w:val="24"/>
          <w:lang w:val="en-US"/>
        </w:rPr>
        <w:t xml:space="preserve"> </w:t>
      </w:r>
      <w:r w:rsidR="001E2BA0" w:rsidRPr="001E2BA0">
        <w:rPr>
          <w:rFonts w:ascii="Sitka Heading" w:hAnsi="Sitka Heading" w:cs="Tahoma"/>
          <w:sz w:val="24"/>
          <w:szCs w:val="24"/>
          <w:lang w:val="en-US"/>
        </w:rPr>
        <w:t xml:space="preserve">guna </w:t>
      </w:r>
      <w:proofErr w:type="spellStart"/>
      <w:r w:rsidR="000651B0">
        <w:rPr>
          <w:rFonts w:ascii="Sitka Heading" w:hAnsi="Sitka Heading" w:cs="Tahoma"/>
          <w:sz w:val="24"/>
          <w:szCs w:val="24"/>
          <w:lang w:val="en-US"/>
        </w:rPr>
        <w:t>dapat</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mempersiapkan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peserta</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didik</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untuk</w:t>
      </w:r>
      <w:proofErr w:type="spellEnd"/>
      <w:r w:rsidR="001E2BA0" w:rsidRPr="001E2BA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membangun</w:t>
      </w:r>
      <w:proofErr w:type="spellEnd"/>
      <w:r w:rsidR="000651B0">
        <w:rPr>
          <w:rFonts w:ascii="Sitka Heading" w:hAnsi="Sitka Heading" w:cs="Tahoma"/>
          <w:sz w:val="24"/>
          <w:szCs w:val="24"/>
          <w:lang w:val="en-US"/>
        </w:rPr>
        <w:t xml:space="preserve"> Bahasa </w:t>
      </w:r>
      <w:proofErr w:type="spellStart"/>
      <w:r w:rsidR="000651B0">
        <w:rPr>
          <w:rFonts w:ascii="Sitka Heading" w:hAnsi="Sitka Heading" w:cs="Tahoma"/>
          <w:sz w:val="24"/>
          <w:szCs w:val="24"/>
          <w:lang w:val="en-US"/>
        </w:rPr>
        <w:t>komunikasi</w:t>
      </w:r>
      <w:proofErr w:type="spellEnd"/>
      <w:r w:rsidR="000651B0">
        <w:rPr>
          <w:rFonts w:ascii="Sitka Heading" w:hAnsi="Sitka Heading" w:cs="Tahoma"/>
          <w:sz w:val="24"/>
          <w:szCs w:val="24"/>
          <w:lang w:val="en-US"/>
        </w:rPr>
        <w:t xml:space="preserve"> Bahasa </w:t>
      </w:r>
      <w:proofErr w:type="spellStart"/>
      <w:r w:rsidR="000651B0">
        <w:rPr>
          <w:rFonts w:ascii="Sitka Heading" w:hAnsi="Sitka Heading" w:cs="Tahoma"/>
          <w:sz w:val="24"/>
          <w:szCs w:val="24"/>
          <w:lang w:val="en-US"/>
        </w:rPr>
        <w:lastRenderedPageBreak/>
        <w:t>inggris</w:t>
      </w:r>
      <w:proofErr w:type="spellEnd"/>
      <w:r w:rsidR="000651B0">
        <w:rPr>
          <w:rFonts w:ascii="Sitka Heading" w:hAnsi="Sitka Heading" w:cs="Tahoma"/>
          <w:sz w:val="24"/>
          <w:szCs w:val="24"/>
          <w:lang w:val="en-US"/>
        </w:rPr>
        <w:t xml:space="preserve"> </w:t>
      </w:r>
      <w:proofErr w:type="spellStart"/>
      <w:r w:rsidR="000651B0">
        <w:rPr>
          <w:rFonts w:ascii="Sitka Heading" w:hAnsi="Sitka Heading" w:cs="Tahoma"/>
          <w:sz w:val="24"/>
          <w:szCs w:val="24"/>
          <w:lang w:val="en-US"/>
        </w:rPr>
        <w:t>sebagai</w:t>
      </w:r>
      <w:proofErr w:type="spellEnd"/>
      <w:r w:rsidR="000651B0">
        <w:rPr>
          <w:rFonts w:ascii="Sitka Heading" w:hAnsi="Sitka Heading" w:cs="Tahoma"/>
          <w:sz w:val="24"/>
          <w:szCs w:val="24"/>
          <w:lang w:val="en-US"/>
        </w:rPr>
        <w:t xml:space="preserve"> Upaya </w:t>
      </w:r>
      <w:proofErr w:type="spellStart"/>
      <w:r w:rsidR="000651B0">
        <w:rPr>
          <w:rFonts w:ascii="Sitka Heading" w:hAnsi="Sitka Heading" w:cs="Tahoma"/>
          <w:sz w:val="24"/>
          <w:szCs w:val="24"/>
          <w:lang w:val="en-US"/>
        </w:rPr>
        <w:t>menghadapi</w:t>
      </w:r>
      <w:proofErr w:type="spellEnd"/>
      <w:r w:rsidR="000651B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tantangan</w:t>
      </w:r>
      <w:proofErr w:type="spellEnd"/>
      <w:r w:rsidR="001E2BA0" w:rsidRPr="001E2BA0">
        <w:rPr>
          <w:rFonts w:ascii="Sitka Heading" w:hAnsi="Sitka Heading" w:cs="Tahoma"/>
          <w:sz w:val="24"/>
          <w:szCs w:val="24"/>
          <w:lang w:val="en-US"/>
        </w:rPr>
        <w:t xml:space="preserve"> global dan </w:t>
      </w:r>
      <w:proofErr w:type="spellStart"/>
      <w:r w:rsidR="001E2BA0" w:rsidRPr="001E2BA0">
        <w:rPr>
          <w:rFonts w:ascii="Sitka Heading" w:hAnsi="Sitka Heading" w:cs="Tahoma"/>
          <w:sz w:val="24"/>
          <w:szCs w:val="24"/>
          <w:lang w:val="en-US"/>
        </w:rPr>
        <w:t>me</w:t>
      </w:r>
      <w:r w:rsidR="000651B0">
        <w:rPr>
          <w:rFonts w:ascii="Sitka Heading" w:hAnsi="Sitka Heading" w:cs="Tahoma"/>
          <w:sz w:val="24"/>
          <w:szCs w:val="24"/>
          <w:lang w:val="en-US"/>
        </w:rPr>
        <w:t>lakukan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pembelajaran</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sepanjang</w:t>
      </w:r>
      <w:proofErr w:type="spellEnd"/>
      <w:r w:rsidR="001E2BA0" w:rsidRPr="001E2BA0">
        <w:rPr>
          <w:rFonts w:ascii="Sitka Heading" w:hAnsi="Sitka Heading" w:cs="Tahoma"/>
          <w:sz w:val="24"/>
          <w:szCs w:val="24"/>
          <w:lang w:val="en-US"/>
        </w:rPr>
        <w:t xml:space="preserve"> </w:t>
      </w:r>
      <w:proofErr w:type="spellStart"/>
      <w:r w:rsidR="001E2BA0" w:rsidRPr="001E2BA0">
        <w:rPr>
          <w:rFonts w:ascii="Sitka Heading" w:hAnsi="Sitka Heading" w:cs="Tahoma"/>
          <w:sz w:val="24"/>
          <w:szCs w:val="24"/>
          <w:lang w:val="en-US"/>
        </w:rPr>
        <w:t>hayat</w:t>
      </w:r>
      <w:proofErr w:type="spellEnd"/>
      <w:r w:rsidR="001E2BA0" w:rsidRPr="001E2BA0">
        <w:rPr>
          <w:rFonts w:ascii="Sitka Heading" w:hAnsi="Sitka Heading" w:cs="Tahoma"/>
          <w:sz w:val="24"/>
          <w:szCs w:val="24"/>
          <w:lang w:val="en-US"/>
        </w:rPr>
        <w:t xml:space="preserve"> </w:t>
      </w:r>
      <w:r w:rsidR="001E2BA0" w:rsidRPr="001E2BA0">
        <w:rPr>
          <w:rFonts w:ascii="Sitka Heading" w:hAnsi="Sitka Heading" w:cs="Tahoma"/>
          <w:sz w:val="24"/>
          <w:szCs w:val="24"/>
          <w:lang w:val="en-US"/>
        </w:rPr>
        <w:fldChar w:fldCharType="begin"/>
      </w:r>
      <w:r w:rsidR="00DF3BB6">
        <w:rPr>
          <w:rFonts w:ascii="Sitka Heading" w:hAnsi="Sitka Heading" w:cs="Tahoma"/>
          <w:sz w:val="24"/>
          <w:szCs w:val="24"/>
          <w:lang w:val="en-US"/>
        </w:rPr>
        <w:instrText xml:space="preserve"> ADDIN ZOTERO_ITEM CSL_CITATION {"citationID":"73rnTBS0","properties":{"formattedCitation":"(Belva Saskia Permana et al., 2024; Sosas, 2021)","plainCitation":"(Belva Saskia Permana et al., 2024; Sosas, 2021)","noteIndex":0},"citationItems":[{"id":"iaDDqMCf/XO9QGv03","uris":["http://zotero.org/users/local/H20g3k29/items/H6KSI636"],"itemData":{"id":261,"type":"article-journal","abstract":"Education in the era of digitalization has undergone significant changes with the use of technologybased learning media. This study aims to evaluate the effectiveness of using technology-based learning media in the context of education in the digital era. The results of the analysis show that the use of technology-based learning media can increase student engagement, understanding of concepts, and learning motivation. In addition, this approach allows easier access to a wide range of learning resources and allows for more adaptive learning according to individual needs. However, the results also reveal several challenges, including the need for proper training for teachers and students, as well as the need to mitigate security and privacy-related risks in the use of technology. The study concludes that, while recognizing the positive potential of technology-based learning media, it is important to design and implement effective strategies to ensure that technology is used optimally in educational contexts.","container-title":"Khatulistiwa: Jurnal Pendidikan dan Sosial Humaniora","DOI":"10.55606/khatulistiwa.v4i1.2702","ISSN":"2962-4037, 2962-4452","issue":"1","journalAbbreviation":"Khatulistiwa","language":"id","license":"https://creativecommons.org/licenses/by-sa/4.0","page":"19-28","source":"DOI.org (Crossref)","title":"Teknologi Pendidikan: Efektivitas Penggunaan Media Pembelajaran Berbasis Teknologi Di Era Digitalisasi","title-short":"Teknologi Pendidikan","volume":"4","author":[{"literal":"Belva Saskia Permana"},{"literal":"Lutvia Ainun Hazizah"},{"literal":"Yusuf Tri Herlambang"}],"issued":{"date-parts":[["2024",1,5]]}}},{"id":5449,"uris":["http://zotero.org/users/10138763/items/8GS2X8VD"],"itemData":{"id":5449,"type":"article-journal","abstract":"This paper presents the technology used in teaching speaking and its effects to students\n         as they learn to speak in English. Phenomenology was used to gather the data with\n         the three groups of Focus Group Discussion (FGD) of 21 participants from the junior,\n         sophomore and senior students in language classes in the University of Southern Mindanao,\n         Kidapawan City Campus, and Philippines. Results revealed that students are taught\n         to speak in English using the technologies of today such as video conferencing, email\n         correspondence, social media interaction and real-time actual emceeing and onstage\n         speaking performances where students are engaged in real academic and professional\n         situations. Moreover, findings revealed that these technologies in teaching speaking\n         build rapport, increase fluency and accuracy, ease anxiety and apprehension, and build\n         confidence among students. Apparently, the researcher found that the technology used\n         in teaching speaking can be aligned with the communicative way of teaching which allows\n         students to convey themselves in a skillful and competent way of communication.","container-title":"Journal of Language and Linguistic Studies","DOI":"10.3316/informit.216416293600311","issue":"2","note":"publisher: Hacettepe University","page":"958-970","source":"search.informit.org (Atypon)","title":"Technology in teaching speaking and its effects to students learning English","volume":"17","author":[{"family":"Sosas","given":"Rowena V."}],"issued":{"date-parts":[["2021",7]]}}}],"schema":"https://github.com/citation-style-language/schema/raw/master/csl-citation.json"} </w:instrText>
      </w:r>
      <w:r w:rsidR="001E2BA0" w:rsidRPr="001E2BA0">
        <w:rPr>
          <w:rFonts w:ascii="Sitka Heading" w:hAnsi="Sitka Heading" w:cs="Tahoma"/>
          <w:sz w:val="24"/>
          <w:szCs w:val="24"/>
          <w:lang w:val="en-US"/>
        </w:rPr>
        <w:fldChar w:fldCharType="separate"/>
      </w:r>
      <w:r w:rsidR="00DF3BB6" w:rsidRPr="00DF3BB6">
        <w:rPr>
          <w:rFonts w:ascii="Sitka Heading" w:hAnsi="Sitka Heading"/>
          <w:sz w:val="24"/>
        </w:rPr>
        <w:t>(Belva Saskia Permana et al., 2024; Sosas, 2021)</w:t>
      </w:r>
      <w:r w:rsidR="001E2BA0" w:rsidRPr="001E2BA0">
        <w:rPr>
          <w:rFonts w:ascii="Sitka Heading" w:hAnsi="Sitka Heading" w:cs="Tahoma"/>
          <w:sz w:val="24"/>
          <w:szCs w:val="24"/>
        </w:rPr>
        <w:fldChar w:fldCharType="end"/>
      </w:r>
      <w:r w:rsidR="001E2BA0" w:rsidRPr="001E2BA0">
        <w:rPr>
          <w:rFonts w:ascii="Sitka Heading" w:hAnsi="Sitka Heading" w:cs="Tahoma"/>
          <w:sz w:val="24"/>
          <w:szCs w:val="24"/>
          <w:lang w:val="en-US"/>
        </w:rPr>
        <w:t>.</w:t>
      </w:r>
    </w:p>
    <w:p w14:paraId="37FD5BEB" w14:textId="26473598" w:rsidR="001E2BA0" w:rsidRPr="001E2BA0" w:rsidRDefault="001E2BA0" w:rsidP="0099206F">
      <w:pPr>
        <w:pStyle w:val="ListParagraph"/>
        <w:autoSpaceDE w:val="0"/>
        <w:autoSpaceDN w:val="0"/>
        <w:adjustRightInd w:val="0"/>
        <w:ind w:left="0" w:firstLine="567"/>
        <w:jc w:val="both"/>
        <w:rPr>
          <w:rFonts w:ascii="Sitka Heading" w:hAnsi="Sitka Heading" w:cs="Tahoma"/>
          <w:sz w:val="24"/>
          <w:szCs w:val="24"/>
          <w:lang w:val="en-US"/>
        </w:rPr>
      </w:pPr>
      <w:proofErr w:type="spellStart"/>
      <w:r w:rsidRPr="001E2BA0">
        <w:rPr>
          <w:rFonts w:ascii="Sitka Heading" w:hAnsi="Sitka Heading" w:cs="Tahoma"/>
          <w:sz w:val="24"/>
          <w:szCs w:val="24"/>
          <w:lang w:val="en-US"/>
        </w:rPr>
        <w:t>Mahasiswa</w:t>
      </w:r>
      <w:proofErr w:type="spellEnd"/>
      <w:r w:rsidRPr="001E2BA0">
        <w:rPr>
          <w:rFonts w:ascii="Sitka Heading" w:hAnsi="Sitka Heading" w:cs="Tahoma"/>
          <w:sz w:val="24"/>
          <w:szCs w:val="24"/>
          <w:lang w:val="en-US"/>
        </w:rPr>
        <w:t xml:space="preserve"> KKN </w:t>
      </w:r>
      <w:r w:rsidR="00A06D56">
        <w:rPr>
          <w:rFonts w:ascii="Sitka Heading" w:hAnsi="Sitka Heading" w:cs="Tahoma"/>
          <w:sz w:val="24"/>
          <w:szCs w:val="24"/>
          <w:lang w:val="en-US"/>
        </w:rPr>
        <w:t xml:space="preserve">Universitas </w:t>
      </w:r>
      <w:proofErr w:type="spellStart"/>
      <w:r w:rsidR="00A06D56">
        <w:rPr>
          <w:rFonts w:ascii="Sitka Heading" w:hAnsi="Sitka Heading" w:cs="Tahoma"/>
          <w:sz w:val="24"/>
          <w:szCs w:val="24"/>
          <w:lang w:val="en-US"/>
        </w:rPr>
        <w:t>Palangkaraya</w:t>
      </w:r>
      <w:proofErr w:type="spellEnd"/>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turut</w:t>
      </w:r>
      <w:proofErr w:type="spellEnd"/>
      <w:r w:rsidR="00A06D56">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menanggapi</w:t>
      </w:r>
      <w:proofErr w:type="spellEnd"/>
      <w:r w:rsidRPr="001E2BA0">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tantangan</w:t>
      </w:r>
      <w:proofErr w:type="spellEnd"/>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tersebut</w:t>
      </w:r>
      <w:proofErr w:type="spellEnd"/>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menyelenggarakan</w:t>
      </w:r>
      <w:proofErr w:type="spellEnd"/>
      <w:r w:rsidRPr="001E2BA0">
        <w:rPr>
          <w:rFonts w:ascii="Sitka Heading" w:hAnsi="Sitka Heading" w:cs="Tahoma"/>
          <w:sz w:val="24"/>
          <w:szCs w:val="24"/>
          <w:lang w:val="en-US"/>
        </w:rPr>
        <w:t xml:space="preserve"> proses belajar </w:t>
      </w:r>
      <w:proofErr w:type="spellStart"/>
      <w:r w:rsidRPr="001E2BA0">
        <w:rPr>
          <w:rFonts w:ascii="Sitka Heading" w:hAnsi="Sitka Heading" w:cs="Tahoma"/>
          <w:sz w:val="24"/>
          <w:szCs w:val="24"/>
          <w:lang w:val="en-US"/>
        </w:rPr>
        <w:t>mengajar</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disesuaikan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keadaan</w:t>
      </w:r>
      <w:proofErr w:type="spellEnd"/>
      <w:r w:rsidRPr="001E2BA0">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di Desa </w:t>
      </w:r>
      <w:proofErr w:type="spellStart"/>
      <w:r w:rsidRPr="001E2BA0">
        <w:rPr>
          <w:rFonts w:ascii="Sitka Heading" w:hAnsi="Sitka Heading" w:cs="Tahoma"/>
          <w:sz w:val="24"/>
          <w:szCs w:val="24"/>
          <w:lang w:val="en-US"/>
        </w:rPr>
        <w:t>Kupang</w:t>
      </w:r>
      <w:proofErr w:type="spellEnd"/>
      <w:r w:rsidRPr="001E2BA0">
        <w:rPr>
          <w:rFonts w:ascii="Sitka Heading" w:hAnsi="Sitka Heading" w:cs="Tahoma"/>
          <w:sz w:val="24"/>
          <w:szCs w:val="24"/>
          <w:lang w:val="en-US"/>
        </w:rPr>
        <w:t xml:space="preserve"> Baru</w:t>
      </w:r>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Provinsi</w:t>
      </w:r>
      <w:proofErr w:type="spellEnd"/>
      <w:r w:rsidR="00A06D56">
        <w:rPr>
          <w:rFonts w:ascii="Sitka Heading" w:hAnsi="Sitka Heading" w:cs="Tahoma"/>
          <w:sz w:val="24"/>
          <w:szCs w:val="24"/>
          <w:lang w:val="en-US"/>
        </w:rPr>
        <w:t xml:space="preserve"> Kalimantan Selatan</w:t>
      </w:r>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sesuai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permintaan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tokoh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masyarakat</w:t>
      </w:r>
      <w:proofErr w:type="spellEnd"/>
      <w:r w:rsidRPr="001E2BA0">
        <w:rPr>
          <w:rFonts w:ascii="Sitka Heading" w:hAnsi="Sitka Heading" w:cs="Tahoma"/>
          <w:sz w:val="24"/>
          <w:szCs w:val="24"/>
          <w:lang w:val="en-US"/>
        </w:rPr>
        <w:t xml:space="preserve"> dan dewan guru</w:t>
      </w:r>
      <w:r w:rsidR="00A06D56">
        <w:rPr>
          <w:rFonts w:ascii="Sitka Heading" w:hAnsi="Sitka Heading" w:cs="Tahoma"/>
          <w:sz w:val="24"/>
          <w:szCs w:val="24"/>
          <w:lang w:val="en-US"/>
        </w:rPr>
        <w:t xml:space="preserve"> di </w:t>
      </w:r>
      <w:proofErr w:type="spellStart"/>
      <w:r w:rsidR="00A06D56">
        <w:rPr>
          <w:rFonts w:ascii="Sitka Heading" w:hAnsi="Sitka Heading" w:cs="Tahoma"/>
          <w:sz w:val="24"/>
          <w:szCs w:val="24"/>
          <w:lang w:val="en-US"/>
        </w:rPr>
        <w:t>sekolah</w:t>
      </w:r>
      <w:proofErr w:type="spellEnd"/>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sekitar</w:t>
      </w:r>
      <w:proofErr w:type="spellEnd"/>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desa</w:t>
      </w:r>
      <w:proofErr w:type="spellEnd"/>
      <w:r w:rsidR="00A06D56">
        <w:rPr>
          <w:rFonts w:ascii="Sitka Heading" w:hAnsi="Sitka Heading" w:cs="Tahoma"/>
          <w:sz w:val="24"/>
          <w:szCs w:val="24"/>
          <w:lang w:val="en-US"/>
        </w:rPr>
        <w:t xml:space="preserve"> </w:t>
      </w:r>
      <w:proofErr w:type="spellStart"/>
      <w:r w:rsidR="00A06D56">
        <w:rPr>
          <w:rFonts w:ascii="Sitka Heading" w:hAnsi="Sitka Heading" w:cs="Tahoma"/>
          <w:sz w:val="24"/>
          <w:szCs w:val="24"/>
          <w:lang w:val="en-US"/>
        </w:rPr>
        <w:t>tersebut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Berdasarkan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observasi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awal</w:t>
      </w:r>
      <w:proofErr w:type="spellEnd"/>
      <w:r w:rsidR="00EF3A53">
        <w:rPr>
          <w:rFonts w:ascii="Sitka Heading" w:hAnsi="Sitka Heading" w:cs="Tahoma"/>
          <w:sz w:val="24"/>
          <w:szCs w:val="24"/>
          <w:lang w:val="en-US"/>
        </w:rPr>
        <w:t>,</w:t>
      </w:r>
      <w:r w:rsidRPr="001E2BA0">
        <w:rPr>
          <w:rFonts w:ascii="Sitka Heading" w:hAnsi="Sitka Heading" w:cs="Tahoma"/>
          <w:sz w:val="24"/>
          <w:szCs w:val="24"/>
          <w:lang w:val="en-US"/>
        </w:rPr>
        <w:t xml:space="preserve"> di </w:t>
      </w:r>
      <w:proofErr w:type="spellStart"/>
      <w:r w:rsidRPr="001E2BA0">
        <w:rPr>
          <w:rFonts w:ascii="Sitka Heading" w:hAnsi="Sitka Heading" w:cs="Tahoma"/>
          <w:sz w:val="24"/>
          <w:szCs w:val="24"/>
          <w:lang w:val="en-US"/>
        </w:rPr>
        <w:t>Sekolah</w:t>
      </w:r>
      <w:proofErr w:type="spellEnd"/>
      <w:r w:rsidRPr="001E2BA0">
        <w:rPr>
          <w:rFonts w:ascii="Sitka Heading" w:hAnsi="Sitka Heading" w:cs="Tahoma"/>
          <w:sz w:val="24"/>
          <w:szCs w:val="24"/>
          <w:lang w:val="en-US"/>
        </w:rPr>
        <w:t xml:space="preserve"> Dasar Negeri 3 Tampa </w:t>
      </w:r>
      <w:proofErr w:type="spellStart"/>
      <w:r w:rsidRPr="001E2BA0">
        <w:rPr>
          <w:rFonts w:ascii="Sitka Heading" w:hAnsi="Sitka Heading" w:cs="Tahoma"/>
          <w:sz w:val="24"/>
          <w:szCs w:val="24"/>
          <w:lang w:val="en-US"/>
        </w:rPr>
        <w:t>mengungkapkan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menghadapi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kesulitan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signifikan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mempelajari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00EF3A53">
        <w:rPr>
          <w:rFonts w:ascii="Sitka Heading" w:hAnsi="Sitka Heading" w:cs="Tahoma"/>
          <w:sz w:val="24"/>
          <w:szCs w:val="24"/>
          <w:lang w:val="en-US"/>
        </w:rPr>
        <w:t>Kemudian</w:t>
      </w:r>
      <w:proofErr w:type="spellEnd"/>
      <w:r w:rsidR="00EF3A53">
        <w:rPr>
          <w:rFonts w:ascii="Sitka Heading" w:hAnsi="Sitka Heading" w:cs="Tahoma"/>
          <w:sz w:val="24"/>
          <w:szCs w:val="24"/>
          <w:lang w:val="en-US"/>
        </w:rPr>
        <w:t xml:space="preserve"> g</w:t>
      </w:r>
      <w:r w:rsidRPr="001E2BA0">
        <w:rPr>
          <w:rFonts w:ascii="Sitka Heading" w:hAnsi="Sitka Heading" w:cs="Tahoma"/>
          <w:sz w:val="24"/>
          <w:szCs w:val="24"/>
          <w:lang w:val="en-US"/>
        </w:rPr>
        <w:t xml:space="preserve">uru </w:t>
      </w:r>
      <w:proofErr w:type="spellStart"/>
      <w:r w:rsidRPr="001E2BA0">
        <w:rPr>
          <w:rFonts w:ascii="Sitka Heading" w:hAnsi="Sitka Heading" w:cs="Tahoma"/>
          <w:sz w:val="24"/>
          <w:szCs w:val="24"/>
          <w:lang w:val="en-US"/>
        </w:rPr>
        <w:t>melaporkan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metode</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pengajaran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diterapkan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cenderung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monoton</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tidak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menarik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bagi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00EF3A53">
        <w:rPr>
          <w:rFonts w:ascii="Sitka Heading" w:hAnsi="Sitka Heading" w:cs="Tahoma"/>
          <w:sz w:val="24"/>
          <w:szCs w:val="24"/>
          <w:lang w:val="en-US"/>
        </w:rPr>
        <w:t xml:space="preserve"> dan pada </w:t>
      </w:r>
      <w:proofErr w:type="spellStart"/>
      <w:r w:rsidR="00EF3A53">
        <w:rPr>
          <w:rFonts w:ascii="Sitka Heading" w:hAnsi="Sitka Heading" w:cs="Tahoma"/>
          <w:sz w:val="24"/>
          <w:szCs w:val="24"/>
          <w:lang w:val="en-US"/>
        </w:rPr>
        <w:t>akhirnya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berdampak</w:t>
      </w:r>
      <w:proofErr w:type="spellEnd"/>
      <w:r w:rsidRPr="001E2BA0">
        <w:rPr>
          <w:rFonts w:ascii="Sitka Heading" w:hAnsi="Sitka Heading" w:cs="Tahoma"/>
          <w:sz w:val="24"/>
          <w:szCs w:val="24"/>
          <w:lang w:val="en-US"/>
        </w:rPr>
        <w:t xml:space="preserve"> pada </w:t>
      </w:r>
      <w:proofErr w:type="spellStart"/>
      <w:r w:rsidRPr="001E2BA0">
        <w:rPr>
          <w:rFonts w:ascii="Sitka Heading" w:hAnsi="Sitka Heading" w:cs="Tahoma"/>
          <w:sz w:val="24"/>
          <w:szCs w:val="24"/>
          <w:lang w:val="en-US"/>
        </w:rPr>
        <w:t>rendahnya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motivasi</w:t>
      </w:r>
      <w:proofErr w:type="spellEnd"/>
      <w:r w:rsidRPr="001E2BA0">
        <w:rPr>
          <w:rFonts w:ascii="Sitka Heading" w:hAnsi="Sitka Heading" w:cs="Tahoma"/>
          <w:sz w:val="24"/>
          <w:szCs w:val="24"/>
          <w:lang w:val="en-US"/>
        </w:rPr>
        <w:t xml:space="preserve"> dan </w:t>
      </w:r>
      <w:proofErr w:type="spellStart"/>
      <w:r w:rsidR="00EF3A53">
        <w:rPr>
          <w:rFonts w:ascii="Sitka Heading" w:hAnsi="Sitka Heading" w:cs="Tahoma"/>
          <w:sz w:val="24"/>
          <w:szCs w:val="24"/>
          <w:lang w:val="en-US"/>
        </w:rPr>
        <w:t>kepenguasaan</w:t>
      </w:r>
      <w:proofErr w:type="spellEnd"/>
      <w:r w:rsidR="00EF3A53">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Sumber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pendidikan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seperti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buku</w:t>
      </w:r>
      <w:proofErr w:type="spellEnd"/>
      <w:r w:rsidRPr="001E2BA0">
        <w:rPr>
          <w:rFonts w:ascii="Sitka Heading" w:hAnsi="Sitka Heading" w:cs="Tahoma"/>
          <w:sz w:val="24"/>
          <w:szCs w:val="24"/>
          <w:lang w:val="en-US"/>
        </w:rPr>
        <w:t xml:space="preserve"> dan media belajar juga sangat </w:t>
      </w:r>
      <w:proofErr w:type="spellStart"/>
      <w:r w:rsidRPr="001E2BA0">
        <w:rPr>
          <w:rFonts w:ascii="Sitka Heading" w:hAnsi="Sitka Heading" w:cs="Tahoma"/>
          <w:sz w:val="24"/>
          <w:szCs w:val="24"/>
          <w:lang w:val="en-US"/>
        </w:rPr>
        <w:t>terbatas</w:t>
      </w:r>
      <w:proofErr w:type="spellEnd"/>
      <w:r w:rsidR="00B04768">
        <w:rPr>
          <w:rFonts w:ascii="Sitka Heading" w:hAnsi="Sitka Heading" w:cs="Tahoma"/>
          <w:sz w:val="24"/>
          <w:szCs w:val="24"/>
          <w:lang w:val="en-US"/>
        </w:rPr>
        <w:t xml:space="preserve"> dan </w:t>
      </w:r>
      <w:proofErr w:type="spellStart"/>
      <w:r w:rsidR="00B04768">
        <w:rPr>
          <w:rFonts w:ascii="Sitka Heading" w:hAnsi="Sitka Heading" w:cs="Tahoma"/>
          <w:sz w:val="24"/>
          <w:szCs w:val="24"/>
          <w:lang w:val="en-US"/>
        </w:rPr>
        <w:t>akibatnya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menghambat</w:t>
      </w:r>
      <w:proofErr w:type="spellEnd"/>
      <w:r w:rsidRPr="001E2BA0">
        <w:rPr>
          <w:rFonts w:ascii="Sitka Heading" w:hAnsi="Sitka Heading" w:cs="Tahoma"/>
          <w:sz w:val="24"/>
          <w:szCs w:val="24"/>
          <w:lang w:val="en-US"/>
        </w:rPr>
        <w:t xml:space="preserve"> proses </w:t>
      </w:r>
      <w:proofErr w:type="spellStart"/>
      <w:r w:rsidRPr="001E2BA0">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Identifikasi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masalah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menunjukkan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adanya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kebutuhan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mendesak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00B04768">
        <w:rPr>
          <w:rFonts w:ascii="Sitka Heading" w:hAnsi="Sitka Heading" w:cs="Tahoma"/>
          <w:sz w:val="24"/>
          <w:szCs w:val="24"/>
          <w:lang w:val="en-US"/>
        </w:rPr>
        <w:t>melakukan</w:t>
      </w:r>
      <w:proofErr w:type="spellEnd"/>
      <w:r w:rsidR="00B04768">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pendekatan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pengajaran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inovatif</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sumber</w:t>
      </w:r>
      <w:proofErr w:type="spellEnd"/>
      <w:r w:rsidRPr="001E2BA0">
        <w:rPr>
          <w:rFonts w:ascii="Sitka Heading" w:hAnsi="Sitka Heading" w:cs="Tahoma"/>
          <w:sz w:val="24"/>
          <w:szCs w:val="24"/>
          <w:lang w:val="en-US"/>
        </w:rPr>
        <w:t xml:space="preserve"> belajar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memadai</w:t>
      </w:r>
      <w:proofErr w:type="spellEnd"/>
      <w:r w:rsidRPr="001E2BA0">
        <w:rPr>
          <w:rFonts w:ascii="Sitka Heading" w:hAnsi="Sitka Heading" w:cs="Tahoma"/>
          <w:sz w:val="24"/>
          <w:szCs w:val="24"/>
          <w:lang w:val="en-US"/>
        </w:rPr>
        <w:t xml:space="preserve"> </w:t>
      </w:r>
      <w:proofErr w:type="spellStart"/>
      <w:r w:rsidR="00B04768">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meningkatkan</w:t>
      </w:r>
      <w:proofErr w:type="spellEnd"/>
      <w:r w:rsidRPr="001E2BA0">
        <w:rPr>
          <w:rFonts w:ascii="Sitka Heading" w:hAnsi="Sitka Heading" w:cs="Tahoma"/>
          <w:sz w:val="24"/>
          <w:szCs w:val="24"/>
          <w:lang w:val="en-US"/>
        </w:rPr>
        <w:t xml:space="preserve"> </w:t>
      </w:r>
      <w:proofErr w:type="spellStart"/>
      <w:r w:rsidR="00B04768">
        <w:rPr>
          <w:rFonts w:ascii="Sitka Heading" w:hAnsi="Sitka Heading" w:cs="Tahoma"/>
          <w:sz w:val="24"/>
          <w:szCs w:val="24"/>
          <w:lang w:val="en-US"/>
        </w:rPr>
        <w:t>kemampuan</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w:t>
      </w:r>
    </w:p>
    <w:p w14:paraId="1C7DDD52" w14:textId="77777777" w:rsidR="000C4035" w:rsidRDefault="001E2BA0" w:rsidP="0099206F">
      <w:pPr>
        <w:pStyle w:val="ListParagraph"/>
        <w:autoSpaceDE w:val="0"/>
        <w:autoSpaceDN w:val="0"/>
        <w:adjustRightInd w:val="0"/>
        <w:ind w:left="0" w:firstLine="567"/>
        <w:jc w:val="both"/>
        <w:rPr>
          <w:rFonts w:ascii="Sitka Heading" w:hAnsi="Sitka Heading" w:cs="Tahoma"/>
          <w:sz w:val="24"/>
          <w:szCs w:val="24"/>
          <w:lang w:val="en-US"/>
        </w:rPr>
      </w:pPr>
      <w:proofErr w:type="spellStart"/>
      <w:r w:rsidRPr="001E2BA0">
        <w:rPr>
          <w:rFonts w:ascii="Sitka Heading" w:hAnsi="Sitka Heading" w:cs="Tahoma"/>
          <w:sz w:val="24"/>
          <w:szCs w:val="24"/>
          <w:lang w:val="en-US"/>
        </w:rPr>
        <w:t>Berdasarkan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identifikasi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masalah</w:t>
      </w:r>
      <w:proofErr w:type="spellEnd"/>
      <w:r w:rsidRPr="001E2BA0">
        <w:rPr>
          <w:rFonts w:ascii="Sitka Heading" w:hAnsi="Sitka Heading" w:cs="Tahoma"/>
          <w:sz w:val="24"/>
          <w:szCs w:val="24"/>
          <w:lang w:val="en-US"/>
        </w:rPr>
        <w:t xml:space="preserve">, Tim KKN </w:t>
      </w:r>
      <w:proofErr w:type="spellStart"/>
      <w:r w:rsidRPr="001E2BA0">
        <w:rPr>
          <w:rFonts w:ascii="Sitka Heading" w:hAnsi="Sitka Heading" w:cs="Tahoma"/>
          <w:sz w:val="24"/>
          <w:szCs w:val="24"/>
          <w:lang w:val="en-US"/>
        </w:rPr>
        <w:t>memutuskan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menjadikan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pelajaran</w:t>
      </w:r>
      <w:proofErr w:type="spellEnd"/>
      <w:r w:rsidRPr="001E2BA0">
        <w:rPr>
          <w:rFonts w:ascii="Sitka Heading" w:hAnsi="Sitka Heading" w:cs="Tahoma"/>
          <w:sz w:val="24"/>
          <w:szCs w:val="24"/>
          <w:lang w:val="en-US"/>
        </w:rPr>
        <w:t xml:space="preserve"> Bahasa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sebagai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fokus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utama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program </w:t>
      </w:r>
      <w:proofErr w:type="spellStart"/>
      <w:r w:rsidRPr="001E2BA0">
        <w:rPr>
          <w:rFonts w:ascii="Sitka Heading" w:hAnsi="Sitka Heading" w:cs="Tahoma"/>
          <w:sz w:val="24"/>
          <w:szCs w:val="24"/>
          <w:lang w:val="en-US"/>
        </w:rPr>
        <w:t>pengabdian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Kuliah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Kerja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Nyata</w:t>
      </w:r>
      <w:proofErr w:type="spellEnd"/>
      <w:r w:rsidRPr="001E2BA0">
        <w:rPr>
          <w:rFonts w:ascii="Sitka Heading" w:hAnsi="Sitka Heading" w:cs="Tahoma"/>
          <w:sz w:val="24"/>
          <w:szCs w:val="24"/>
          <w:lang w:val="en-US"/>
        </w:rPr>
        <w:t xml:space="preserve"> (KKN) </w:t>
      </w:r>
      <w:proofErr w:type="spellStart"/>
      <w:r w:rsidRPr="001E2BA0">
        <w:rPr>
          <w:rFonts w:ascii="Sitka Heading" w:hAnsi="Sitka Heading" w:cs="Tahoma"/>
          <w:sz w:val="24"/>
          <w:szCs w:val="24"/>
          <w:lang w:val="en-US"/>
        </w:rPr>
        <w:t>didasari</w:t>
      </w:r>
      <w:proofErr w:type="spellEnd"/>
      <w:r w:rsidRPr="001E2BA0">
        <w:rPr>
          <w:rFonts w:ascii="Sitka Heading" w:hAnsi="Sitka Heading" w:cs="Tahoma"/>
          <w:sz w:val="24"/>
          <w:szCs w:val="24"/>
          <w:lang w:val="en-US"/>
        </w:rPr>
        <w:t xml:space="preserve"> oleh </w:t>
      </w:r>
      <w:proofErr w:type="spellStart"/>
      <w:r w:rsidRPr="001E2BA0">
        <w:rPr>
          <w:rFonts w:ascii="Sitka Heading" w:hAnsi="Sitka Heading" w:cs="Tahoma"/>
          <w:sz w:val="24"/>
          <w:szCs w:val="24"/>
          <w:lang w:val="en-US"/>
        </w:rPr>
        <w:t>signifikansi</w:t>
      </w:r>
      <w:proofErr w:type="spellEnd"/>
      <w:r w:rsidRPr="001E2BA0">
        <w:rPr>
          <w:rFonts w:ascii="Sitka Heading" w:hAnsi="Sitka Heading" w:cs="Tahoma"/>
          <w:sz w:val="24"/>
          <w:szCs w:val="24"/>
          <w:lang w:val="en-US"/>
        </w:rPr>
        <w:t xml:space="preserve"> </w:t>
      </w:r>
      <w:proofErr w:type="spellStart"/>
      <w:r w:rsidR="006B0280">
        <w:rPr>
          <w:rFonts w:ascii="Sitka Heading" w:hAnsi="Sitka Heading" w:cs="Tahoma"/>
          <w:sz w:val="24"/>
          <w:szCs w:val="24"/>
          <w:lang w:val="en-US"/>
        </w:rPr>
        <w:t>persoalan</w:t>
      </w:r>
      <w:proofErr w:type="spellEnd"/>
      <w:r w:rsidR="006B0280">
        <w:rPr>
          <w:rFonts w:ascii="Sitka Heading" w:hAnsi="Sitka Heading" w:cs="Tahoma"/>
          <w:sz w:val="24"/>
          <w:szCs w:val="24"/>
          <w:lang w:val="en-US"/>
        </w:rPr>
        <w:t xml:space="preserve"> </w:t>
      </w:r>
      <w:proofErr w:type="spellStart"/>
      <w:r w:rsidR="006B0280">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tersebut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sebagai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alat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komunikasi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internasional</w:t>
      </w:r>
      <w:proofErr w:type="spellEnd"/>
      <w:r w:rsidRPr="001E2BA0">
        <w:rPr>
          <w:rFonts w:ascii="Sitka Heading" w:hAnsi="Sitka Heading" w:cs="Tahoma"/>
          <w:sz w:val="24"/>
          <w:szCs w:val="24"/>
          <w:lang w:val="en-US"/>
        </w:rPr>
        <w:t xml:space="preserve"> di </w:t>
      </w:r>
      <w:proofErr w:type="spellStart"/>
      <w:r w:rsidRPr="001E2BA0">
        <w:rPr>
          <w:rFonts w:ascii="Sitka Heading" w:hAnsi="Sitka Heading" w:cs="Tahoma"/>
          <w:sz w:val="24"/>
          <w:szCs w:val="24"/>
          <w:lang w:val="en-US"/>
        </w:rPr>
        <w:t>berbagai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sektor</w:t>
      </w:r>
      <w:proofErr w:type="spellEnd"/>
      <w:r w:rsidRPr="001E2BA0">
        <w:rPr>
          <w:rFonts w:ascii="Sitka Heading" w:hAnsi="Sitka Heading" w:cs="Tahoma"/>
          <w:sz w:val="24"/>
          <w:szCs w:val="24"/>
          <w:lang w:val="en-US"/>
        </w:rPr>
        <w:t xml:space="preserve">. Selain </w:t>
      </w:r>
      <w:proofErr w:type="spellStart"/>
      <w:r w:rsidRPr="001E2BA0">
        <w:rPr>
          <w:rFonts w:ascii="Sitka Heading" w:hAnsi="Sitka Heading" w:cs="Tahoma"/>
          <w:sz w:val="24"/>
          <w:szCs w:val="24"/>
          <w:lang w:val="en-US"/>
        </w:rPr>
        <w:t>itu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seringkali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terdapat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permintaan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besar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dari</w:t>
      </w:r>
      <w:proofErr w:type="spellEnd"/>
      <w:r w:rsidRPr="001E2BA0">
        <w:rPr>
          <w:rFonts w:ascii="Sitka Heading" w:hAnsi="Sitka Heading" w:cs="Tahoma"/>
          <w:sz w:val="24"/>
          <w:szCs w:val="24"/>
          <w:lang w:val="en-US"/>
        </w:rPr>
        <w:t xml:space="preserve"> </w:t>
      </w:r>
      <w:r w:rsidR="006B0280">
        <w:rPr>
          <w:rFonts w:ascii="Sitka Heading" w:hAnsi="Sitka Heading" w:cs="Tahoma"/>
          <w:sz w:val="24"/>
          <w:szCs w:val="24"/>
          <w:lang w:val="en-US"/>
        </w:rPr>
        <w:t xml:space="preserve">Masyarakat </w:t>
      </w:r>
      <w:proofErr w:type="spellStart"/>
      <w:r w:rsidR="006B0280">
        <w:rPr>
          <w:rFonts w:ascii="Sitka Heading" w:hAnsi="Sitka Heading" w:cs="Tahoma"/>
          <w:sz w:val="24"/>
          <w:szCs w:val="24"/>
          <w:lang w:val="en-US"/>
        </w:rPr>
        <w:t>luas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penguasaan</w:t>
      </w:r>
      <w:proofErr w:type="spellEnd"/>
      <w:r w:rsidRPr="001E2BA0">
        <w:rPr>
          <w:rFonts w:ascii="Sitka Heading" w:hAnsi="Sitka Heading" w:cs="Tahoma"/>
          <w:sz w:val="24"/>
          <w:szCs w:val="24"/>
          <w:lang w:val="en-US"/>
        </w:rPr>
        <w:t xml:space="preserve"> </w:t>
      </w:r>
      <w:proofErr w:type="spellStart"/>
      <w:r w:rsidR="006B0280">
        <w:rPr>
          <w:rFonts w:ascii="Sitka Heading" w:hAnsi="Sitka Heading" w:cs="Tahoma"/>
          <w:sz w:val="24"/>
          <w:szCs w:val="24"/>
          <w:lang w:val="en-US"/>
        </w:rPr>
        <w:t>b</w:t>
      </w:r>
      <w:r w:rsidRPr="001E2BA0">
        <w:rPr>
          <w:rFonts w:ascii="Sitka Heading" w:hAnsi="Sitka Heading" w:cs="Tahoma"/>
          <w:sz w:val="24"/>
          <w:szCs w:val="24"/>
          <w:lang w:val="en-US"/>
        </w:rPr>
        <w:t>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guna </w:t>
      </w:r>
      <w:proofErr w:type="spellStart"/>
      <w:r w:rsidRPr="001E2BA0">
        <w:rPr>
          <w:rFonts w:ascii="Sitka Heading" w:hAnsi="Sitka Heading" w:cs="Tahoma"/>
          <w:sz w:val="24"/>
          <w:szCs w:val="24"/>
          <w:lang w:val="en-US"/>
        </w:rPr>
        <w:t>meningkatkan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potensi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diri</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daya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saing</w:t>
      </w:r>
      <w:proofErr w:type="spellEnd"/>
      <w:r w:rsidR="006B0280">
        <w:rPr>
          <w:rFonts w:ascii="Sitka Heading" w:hAnsi="Sitka Heading" w:cs="Tahoma"/>
          <w:sz w:val="24"/>
          <w:szCs w:val="24"/>
          <w:lang w:val="en-US"/>
        </w:rPr>
        <w:t xml:space="preserve"> pada </w:t>
      </w:r>
      <w:proofErr w:type="spellStart"/>
      <w:r w:rsidR="006B0280">
        <w:rPr>
          <w:rFonts w:ascii="Sitka Heading" w:hAnsi="Sitka Heading" w:cs="Tahoma"/>
          <w:sz w:val="24"/>
          <w:szCs w:val="24"/>
          <w:lang w:val="en-US"/>
        </w:rPr>
        <w:t>saat</w:t>
      </w:r>
      <w:proofErr w:type="spellEnd"/>
      <w:r w:rsidR="006B0280">
        <w:rPr>
          <w:rFonts w:ascii="Sitka Heading" w:hAnsi="Sitka Heading" w:cs="Tahoma"/>
          <w:sz w:val="24"/>
          <w:szCs w:val="24"/>
          <w:lang w:val="en-US"/>
        </w:rPr>
        <w:t xml:space="preserve"> </w:t>
      </w:r>
      <w:proofErr w:type="spellStart"/>
      <w:r w:rsidR="006B0280">
        <w:rPr>
          <w:rFonts w:ascii="Sitka Heading" w:hAnsi="Sitka Heading" w:cs="Tahoma"/>
          <w:sz w:val="24"/>
          <w:szCs w:val="24"/>
          <w:lang w:val="en-US"/>
        </w:rPr>
        <w:t>siswa</w:t>
      </w:r>
      <w:proofErr w:type="spellEnd"/>
      <w:r w:rsidR="006B0280">
        <w:rPr>
          <w:rFonts w:ascii="Sitka Heading" w:hAnsi="Sitka Heading" w:cs="Tahoma"/>
          <w:sz w:val="24"/>
          <w:szCs w:val="24"/>
          <w:lang w:val="en-US"/>
        </w:rPr>
        <w:t xml:space="preserve"> </w:t>
      </w:r>
      <w:proofErr w:type="spellStart"/>
      <w:r w:rsidR="006B0280">
        <w:rPr>
          <w:rFonts w:ascii="Sitka Heading" w:hAnsi="Sitka Heading" w:cs="Tahoma"/>
          <w:sz w:val="24"/>
          <w:szCs w:val="24"/>
          <w:lang w:val="en-US"/>
        </w:rPr>
        <w:t>nantinya</w:t>
      </w:r>
      <w:proofErr w:type="spellEnd"/>
      <w:r w:rsidR="006B0280">
        <w:rPr>
          <w:rFonts w:ascii="Sitka Heading" w:hAnsi="Sitka Heading" w:cs="Tahoma"/>
          <w:sz w:val="24"/>
          <w:szCs w:val="24"/>
          <w:lang w:val="en-US"/>
        </w:rPr>
        <w:t xml:space="preserve"> </w:t>
      </w:r>
      <w:proofErr w:type="spellStart"/>
      <w:r w:rsidR="006B0280">
        <w:rPr>
          <w:rFonts w:ascii="Sitka Heading" w:hAnsi="Sitka Heading" w:cs="Tahoma"/>
          <w:sz w:val="24"/>
          <w:szCs w:val="24"/>
          <w:lang w:val="en-US"/>
        </w:rPr>
        <w:t>bekerja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Pemusatan</w:t>
      </w:r>
      <w:proofErr w:type="spellEnd"/>
      <w:r w:rsidRPr="001E2BA0">
        <w:rPr>
          <w:rFonts w:ascii="Sitka Heading" w:hAnsi="Sitka Heading" w:cs="Tahoma"/>
          <w:sz w:val="24"/>
          <w:szCs w:val="24"/>
          <w:lang w:val="en-US"/>
        </w:rPr>
        <w:t xml:space="preserve"> </w:t>
      </w:r>
      <w:r w:rsidR="007E291E">
        <w:rPr>
          <w:rFonts w:ascii="Sitka Heading" w:hAnsi="Sitka Heading" w:cs="Tahoma"/>
          <w:sz w:val="24"/>
          <w:szCs w:val="24"/>
          <w:lang w:val="en-US"/>
        </w:rPr>
        <w:t xml:space="preserve">focus </w:t>
      </w:r>
      <w:proofErr w:type="spellStart"/>
      <w:r w:rsidR="007E291E">
        <w:rPr>
          <w:rFonts w:ascii="Sitka Heading" w:hAnsi="Sitka Heading" w:cs="Tahoma"/>
          <w:sz w:val="24"/>
          <w:szCs w:val="24"/>
          <w:lang w:val="en-US"/>
        </w:rPr>
        <w:t>kegiatan</w:t>
      </w:r>
      <w:proofErr w:type="spellEnd"/>
      <w:r w:rsidR="007E291E">
        <w:rPr>
          <w:rFonts w:ascii="Sitka Heading" w:hAnsi="Sitka Heading" w:cs="Tahoma"/>
          <w:sz w:val="24"/>
          <w:szCs w:val="24"/>
          <w:lang w:val="en-US"/>
        </w:rPr>
        <w:t xml:space="preserve"> KKN </w:t>
      </w:r>
      <w:proofErr w:type="spellStart"/>
      <w:r w:rsidR="007E291E">
        <w:rPr>
          <w:rFonts w:ascii="Sitka Heading" w:hAnsi="Sitka Heading" w:cs="Tahoma"/>
          <w:sz w:val="24"/>
          <w:szCs w:val="24"/>
          <w:lang w:val="en-US"/>
        </w:rPr>
        <w:t>melalui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satu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memungkinkan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perancangan</w:t>
      </w:r>
      <w:proofErr w:type="spellEnd"/>
      <w:r w:rsidRPr="001E2BA0">
        <w:rPr>
          <w:rFonts w:ascii="Sitka Heading" w:hAnsi="Sitka Heading" w:cs="Tahoma"/>
          <w:sz w:val="24"/>
          <w:szCs w:val="24"/>
          <w:lang w:val="en-US"/>
        </w:rPr>
        <w:t xml:space="preserve"> program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terstruktur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mendalam</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efektif</w:t>
      </w:r>
      <w:proofErr w:type="spellEnd"/>
      <w:r w:rsidRPr="001E2BA0">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serta</w:t>
      </w:r>
      <w:proofErr w:type="spellEnd"/>
      <w:r w:rsidR="007E291E">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tepat</w:t>
      </w:r>
      <w:proofErr w:type="spellEnd"/>
      <w:r w:rsidR="007E291E">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sasaran</w:t>
      </w:r>
      <w:proofErr w:type="spellEnd"/>
      <w:r w:rsidR="007E291E">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pemanfaatan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sumber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daya</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terarah</w:t>
      </w:r>
      <w:proofErr w:type="spellEnd"/>
      <w:r w:rsidRPr="001E2BA0">
        <w:rPr>
          <w:rFonts w:ascii="Sitka Heading" w:hAnsi="Sitka Heading" w:cs="Tahoma"/>
          <w:sz w:val="24"/>
          <w:szCs w:val="24"/>
          <w:lang w:val="en-US"/>
        </w:rPr>
        <w:t xml:space="preserve">. Hal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berbeda</w:t>
      </w:r>
      <w:proofErr w:type="spellEnd"/>
      <w:r w:rsidRPr="001E2BA0">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jika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upaya</w:t>
      </w:r>
      <w:proofErr w:type="spellEnd"/>
      <w:r w:rsidRPr="001E2BA0">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kegiatan</w:t>
      </w:r>
      <w:proofErr w:type="spellEnd"/>
      <w:r w:rsidR="007E291E">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pembelajaran</w:t>
      </w:r>
      <w:proofErr w:type="spellEnd"/>
      <w:r w:rsidR="007E291E">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mencakup</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seluruh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pelajaran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berpotensi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menghasilkan</w:t>
      </w:r>
      <w:proofErr w:type="spellEnd"/>
      <w:r w:rsidRPr="001E2BA0">
        <w:rPr>
          <w:rFonts w:ascii="Sitka Heading" w:hAnsi="Sitka Heading" w:cs="Tahoma"/>
          <w:sz w:val="24"/>
          <w:szCs w:val="24"/>
          <w:lang w:val="en-US"/>
        </w:rPr>
        <w:t xml:space="preserve"> program yang </w:t>
      </w:r>
      <w:proofErr w:type="spellStart"/>
      <w:r w:rsidRPr="001E2BA0">
        <w:rPr>
          <w:rFonts w:ascii="Sitka Heading" w:hAnsi="Sitka Heading" w:cs="Tahoma"/>
          <w:sz w:val="24"/>
          <w:szCs w:val="24"/>
          <w:lang w:val="en-US"/>
        </w:rPr>
        <w:t>terlalu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luas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kurang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sulit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koordinasi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serta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kemungkinan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dampak</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kurang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signifikan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mengingat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keterbatasan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waktu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tenaga</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keahlian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dimiliki</w:t>
      </w:r>
      <w:proofErr w:type="spellEnd"/>
      <w:r w:rsidRPr="001E2BA0">
        <w:rPr>
          <w:rFonts w:ascii="Sitka Heading" w:hAnsi="Sitka Heading" w:cs="Tahoma"/>
          <w:sz w:val="24"/>
          <w:szCs w:val="24"/>
          <w:lang w:val="en-US"/>
        </w:rPr>
        <w:t xml:space="preserve"> oleh </w:t>
      </w:r>
      <w:proofErr w:type="spellStart"/>
      <w:r w:rsidRPr="001E2BA0">
        <w:rPr>
          <w:rFonts w:ascii="Sitka Heading" w:hAnsi="Sitka Heading" w:cs="Tahoma"/>
          <w:sz w:val="24"/>
          <w:szCs w:val="24"/>
          <w:lang w:val="en-US"/>
        </w:rPr>
        <w:t>tim</w:t>
      </w:r>
      <w:proofErr w:type="spellEnd"/>
      <w:r w:rsidRPr="001E2BA0">
        <w:rPr>
          <w:rFonts w:ascii="Sitka Heading" w:hAnsi="Sitka Heading" w:cs="Tahoma"/>
          <w:sz w:val="24"/>
          <w:szCs w:val="24"/>
          <w:lang w:val="en-US"/>
        </w:rPr>
        <w:t xml:space="preserve"> KKN. </w:t>
      </w:r>
    </w:p>
    <w:p w14:paraId="0DBC1DD1" w14:textId="66DF3840" w:rsidR="001E2BA0" w:rsidRPr="001E2BA0" w:rsidRDefault="001E2BA0" w:rsidP="0099206F">
      <w:pPr>
        <w:pStyle w:val="ListParagraph"/>
        <w:autoSpaceDE w:val="0"/>
        <w:autoSpaceDN w:val="0"/>
        <w:adjustRightInd w:val="0"/>
        <w:ind w:left="0" w:firstLine="567"/>
        <w:jc w:val="both"/>
        <w:rPr>
          <w:rFonts w:ascii="Sitka Heading" w:hAnsi="Sitka Heading" w:cs="Tahoma"/>
          <w:sz w:val="20"/>
          <w:szCs w:val="20"/>
          <w:lang w:val="en-US"/>
        </w:rPr>
      </w:pPr>
      <w:r w:rsidRPr="001E2BA0">
        <w:rPr>
          <w:rFonts w:ascii="Sitka Heading" w:hAnsi="Sitka Heading" w:cs="Tahoma"/>
          <w:sz w:val="24"/>
          <w:szCs w:val="24"/>
          <w:lang w:val="en-US"/>
        </w:rPr>
        <w:t>Program</w:t>
      </w:r>
      <w:r w:rsidR="007E291E">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melibatkan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kegiatan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seperti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permainan</w:t>
      </w:r>
      <w:proofErr w:type="spellEnd"/>
      <w:r w:rsidRPr="001E2BA0">
        <w:rPr>
          <w:rFonts w:ascii="Sitka Heading" w:hAnsi="Sitka Heading" w:cs="Tahoma"/>
          <w:sz w:val="24"/>
          <w:szCs w:val="24"/>
          <w:lang w:val="en-US"/>
        </w:rPr>
        <w:t xml:space="preserve"> kata dan </w:t>
      </w:r>
      <w:proofErr w:type="spellStart"/>
      <w:r w:rsidRPr="001E2BA0">
        <w:rPr>
          <w:rFonts w:ascii="Sitka Heading" w:hAnsi="Sitka Heading" w:cs="Tahoma"/>
          <w:sz w:val="24"/>
          <w:szCs w:val="24"/>
          <w:lang w:val="en-US"/>
        </w:rPr>
        <w:t>aktivitas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kelompok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seperti</w:t>
      </w:r>
      <w:proofErr w:type="spellEnd"/>
      <w:r w:rsidRPr="001E2BA0">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bimbingan</w:t>
      </w:r>
      <w:proofErr w:type="spellEnd"/>
      <w:r w:rsidR="007E291E">
        <w:rPr>
          <w:rFonts w:ascii="Sitka Heading" w:hAnsi="Sitka Heading" w:cs="Tahoma"/>
          <w:sz w:val="24"/>
          <w:szCs w:val="24"/>
          <w:lang w:val="en-US"/>
        </w:rPr>
        <w:t xml:space="preserve"> belajar</w:t>
      </w:r>
      <w:r w:rsidRPr="001E2BA0">
        <w:rPr>
          <w:rFonts w:ascii="Sitka Heading" w:hAnsi="Sitka Heading" w:cs="Tahoma"/>
          <w:sz w:val="24"/>
          <w:szCs w:val="24"/>
          <w:lang w:val="en-US"/>
        </w:rPr>
        <w:t xml:space="preserve"> di </w:t>
      </w:r>
      <w:proofErr w:type="spellStart"/>
      <w:r w:rsidRPr="001E2BA0">
        <w:rPr>
          <w:rFonts w:ascii="Sitka Heading" w:hAnsi="Sitka Heading" w:cs="Tahoma"/>
          <w:sz w:val="24"/>
          <w:szCs w:val="24"/>
          <w:lang w:val="en-US"/>
        </w:rPr>
        <w:t>posko</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mahasiswa</w:t>
      </w:r>
      <w:proofErr w:type="spellEnd"/>
      <w:r w:rsidRPr="001E2BA0">
        <w:rPr>
          <w:rFonts w:ascii="Sitka Heading" w:hAnsi="Sitka Heading" w:cs="Tahoma"/>
          <w:sz w:val="24"/>
          <w:szCs w:val="24"/>
          <w:lang w:val="en-US"/>
        </w:rPr>
        <w:t xml:space="preserve"> KKN yang </w:t>
      </w:r>
      <w:proofErr w:type="spellStart"/>
      <w:r w:rsidRPr="001E2BA0">
        <w:rPr>
          <w:rFonts w:ascii="Sitka Heading" w:hAnsi="Sitka Heading" w:cs="Tahoma"/>
          <w:sz w:val="24"/>
          <w:szCs w:val="24"/>
          <w:lang w:val="en-US"/>
        </w:rPr>
        <w:t>dirancang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menarik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perhatian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membuat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menyenangkan</w:t>
      </w:r>
      <w:proofErr w:type="spellEnd"/>
      <w:r w:rsidRPr="001E2BA0">
        <w:rPr>
          <w:rFonts w:ascii="Sitka Heading" w:hAnsi="Sitka Heading" w:cs="Tahoma"/>
          <w:sz w:val="24"/>
          <w:szCs w:val="24"/>
          <w:lang w:val="en-US"/>
        </w:rPr>
        <w:t xml:space="preserve">. </w:t>
      </w:r>
      <w:proofErr w:type="spellStart"/>
      <w:r w:rsidR="007E291E">
        <w:rPr>
          <w:rFonts w:ascii="Sitka Heading" w:hAnsi="Sitka Heading" w:cs="Tahoma"/>
          <w:sz w:val="24"/>
          <w:szCs w:val="24"/>
          <w:lang w:val="en-US"/>
        </w:rPr>
        <w:t>Bimbingan</w:t>
      </w:r>
      <w:proofErr w:type="spellEnd"/>
      <w:r w:rsidR="007E291E">
        <w:rPr>
          <w:rFonts w:ascii="Sitka Heading" w:hAnsi="Sitka Heading" w:cs="Tahoma"/>
          <w:sz w:val="24"/>
          <w:szCs w:val="24"/>
          <w:lang w:val="en-US"/>
        </w:rPr>
        <w:t xml:space="preserve"> belajar</w:t>
      </w:r>
      <w:r w:rsidRPr="001E2BA0">
        <w:rPr>
          <w:rFonts w:ascii="Sitka Heading" w:hAnsi="Sitka Heading" w:cs="Tahoma"/>
          <w:sz w:val="24"/>
          <w:szCs w:val="24"/>
          <w:lang w:val="en-US"/>
        </w:rPr>
        <w:t xml:space="preserve"> di </w:t>
      </w:r>
      <w:proofErr w:type="spellStart"/>
      <w:r w:rsidRPr="001E2BA0">
        <w:rPr>
          <w:rFonts w:ascii="Sitka Heading" w:hAnsi="Sitka Heading" w:cs="Tahoma"/>
          <w:sz w:val="24"/>
          <w:szCs w:val="24"/>
          <w:lang w:val="en-US"/>
        </w:rPr>
        <w:t>posko</w:t>
      </w:r>
      <w:proofErr w:type="spellEnd"/>
      <w:r w:rsidRPr="001E2BA0">
        <w:rPr>
          <w:rFonts w:ascii="Sitka Heading" w:hAnsi="Sitka Heading" w:cs="Tahoma"/>
          <w:sz w:val="24"/>
          <w:szCs w:val="24"/>
          <w:lang w:val="en-US"/>
        </w:rPr>
        <w:t xml:space="preserve"> KKN </w:t>
      </w:r>
      <w:proofErr w:type="spellStart"/>
      <w:r w:rsidRPr="001E2BA0">
        <w:rPr>
          <w:rFonts w:ascii="Sitka Heading" w:hAnsi="Sitka Heading" w:cs="Tahoma"/>
          <w:sz w:val="24"/>
          <w:szCs w:val="24"/>
          <w:lang w:val="en-US"/>
        </w:rPr>
        <w:t>terjadwal</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berlangsung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selama</w:t>
      </w:r>
      <w:proofErr w:type="spellEnd"/>
      <w:r w:rsidRPr="001E2BA0">
        <w:rPr>
          <w:rFonts w:ascii="Sitka Heading" w:hAnsi="Sitka Heading" w:cs="Tahoma"/>
          <w:sz w:val="24"/>
          <w:szCs w:val="24"/>
          <w:lang w:val="en-US"/>
        </w:rPr>
        <w:t xml:space="preserve"> 4 </w:t>
      </w:r>
      <w:proofErr w:type="spellStart"/>
      <w:r w:rsidRPr="001E2BA0">
        <w:rPr>
          <w:rFonts w:ascii="Sitka Heading" w:hAnsi="Sitka Heading" w:cs="Tahoma"/>
          <w:sz w:val="24"/>
          <w:szCs w:val="24"/>
          <w:lang w:val="en-US"/>
        </w:rPr>
        <w:t>minggu</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w:t>
      </w:r>
      <w:r w:rsidR="007E291E">
        <w:rPr>
          <w:rFonts w:ascii="Sitka Heading" w:hAnsi="Sitka Heading" w:cs="Tahoma"/>
          <w:sz w:val="24"/>
          <w:szCs w:val="24"/>
          <w:lang w:val="en-US"/>
        </w:rPr>
        <w:t>nentuan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jadwal</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dimaksudkan</w:t>
      </w:r>
      <w:proofErr w:type="spellEnd"/>
      <w:r w:rsidRPr="001E2BA0">
        <w:rPr>
          <w:rFonts w:ascii="Sitka Heading" w:hAnsi="Sitka Heading" w:cs="Tahoma"/>
          <w:sz w:val="24"/>
          <w:szCs w:val="24"/>
          <w:lang w:val="en-US"/>
        </w:rPr>
        <w:t xml:space="preserve"> agar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terorganisir</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Jumlah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setiap</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pertemua</w:t>
      </w:r>
      <w:r w:rsidR="007E291E">
        <w:rPr>
          <w:rFonts w:ascii="Sitka Heading" w:hAnsi="Sitka Heading" w:cs="Tahoma"/>
          <w:sz w:val="24"/>
          <w:szCs w:val="24"/>
          <w:lang w:val="en-US"/>
        </w:rPr>
        <w:t>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ikut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kurang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20-30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Tujuan </w:t>
      </w:r>
      <w:r w:rsidRPr="001E2BA0">
        <w:rPr>
          <w:rFonts w:ascii="Sitka Heading" w:hAnsi="Sitka Heading" w:cs="Tahoma"/>
          <w:sz w:val="24"/>
          <w:szCs w:val="24"/>
        </w:rPr>
        <w:t xml:space="preserve">dilaksanakannya </w:t>
      </w:r>
      <w:r w:rsidRPr="001E2BA0">
        <w:rPr>
          <w:rFonts w:ascii="Sitka Heading" w:hAnsi="Sitka Heading" w:cs="Tahoma"/>
          <w:sz w:val="24"/>
          <w:szCs w:val="24"/>
          <w:lang w:val="en-US"/>
        </w:rPr>
        <w:t xml:space="preserve">program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adalah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r w:rsidR="007E291E">
        <w:rPr>
          <w:rFonts w:ascii="Sitka Heading" w:hAnsi="Sitka Heading" w:cs="Tahoma"/>
          <w:sz w:val="24"/>
          <w:szCs w:val="24"/>
        </w:rPr>
        <w:t>membantu dalam</w:t>
      </w:r>
      <w:r w:rsidRPr="001E2BA0">
        <w:rPr>
          <w:rFonts w:ascii="Sitka Heading" w:hAnsi="Sitka Heading" w:cs="Tahoma"/>
          <w:sz w:val="24"/>
          <w:szCs w:val="24"/>
        </w:rPr>
        <w:t xml:space="preserve"> </w:t>
      </w:r>
      <w:r w:rsidR="007E291E">
        <w:rPr>
          <w:rFonts w:ascii="Sitka Heading" w:hAnsi="Sitka Heading" w:cs="Tahoma"/>
          <w:sz w:val="24"/>
          <w:szCs w:val="24"/>
        </w:rPr>
        <w:t>me</w:t>
      </w:r>
      <w:proofErr w:type="spellStart"/>
      <w:r w:rsidRPr="001E2BA0">
        <w:rPr>
          <w:rFonts w:ascii="Sitka Heading" w:hAnsi="Sitka Heading" w:cs="Tahoma"/>
          <w:sz w:val="24"/>
          <w:szCs w:val="24"/>
          <w:lang w:val="en-US"/>
        </w:rPr>
        <w:t>motivasi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dan memperbaiki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mereka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r w:rsidRPr="001E2BA0">
        <w:rPr>
          <w:rFonts w:ascii="Sitka Heading" w:hAnsi="Sitka Heading" w:cs="Tahoma"/>
          <w:sz w:val="24"/>
          <w:szCs w:val="24"/>
        </w:rPr>
        <w:t xml:space="preserve">mengimplementasikan </w:t>
      </w:r>
      <w:proofErr w:type="spellStart"/>
      <w:r w:rsidRPr="001E2BA0">
        <w:rPr>
          <w:rFonts w:ascii="Sitka Heading" w:hAnsi="Sitka Heading" w:cs="Tahoma"/>
          <w:sz w:val="24"/>
          <w:szCs w:val="24"/>
          <w:lang w:val="en-US"/>
        </w:rPr>
        <w:t>pendekatan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r w:rsidRPr="001E2BA0">
        <w:rPr>
          <w:rFonts w:ascii="Sitka Heading" w:hAnsi="Sitka Heading" w:cs="Tahoma"/>
          <w:sz w:val="24"/>
          <w:szCs w:val="24"/>
        </w:rPr>
        <w:t xml:space="preserve">berfokus </w:t>
      </w:r>
      <w:r w:rsidRPr="001E2BA0">
        <w:rPr>
          <w:rFonts w:ascii="Sitka Heading" w:hAnsi="Sitka Heading" w:cs="Tahoma"/>
          <w:sz w:val="24"/>
          <w:szCs w:val="24"/>
          <w:lang w:val="en-US"/>
        </w:rPr>
        <w:t xml:space="preserve">pada </w:t>
      </w:r>
      <w:proofErr w:type="spellStart"/>
      <w:r w:rsidRPr="001E2BA0">
        <w:rPr>
          <w:rFonts w:ascii="Sitka Heading" w:hAnsi="Sitka Heading" w:cs="Tahoma"/>
          <w:sz w:val="24"/>
          <w:szCs w:val="24"/>
          <w:lang w:val="en-US"/>
        </w:rPr>
        <w:t>partisipasi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aktif</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pengalaman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langsung</w:t>
      </w:r>
      <w:proofErr w:type="spellEnd"/>
      <w:r w:rsidR="007E291E">
        <w:rPr>
          <w:rFonts w:ascii="Sitka Heading" w:hAnsi="Sitka Heading" w:cs="Tahoma"/>
          <w:sz w:val="24"/>
          <w:szCs w:val="24"/>
          <w:lang w:val="en-US"/>
        </w:rPr>
        <w:t xml:space="preserve">. Hal </w:t>
      </w:r>
      <w:proofErr w:type="spellStart"/>
      <w:r w:rsidR="007E291E">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sesuai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dengan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prinsip-prinsip</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pengajaran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menekankan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pentingnya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keterlibatan</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makna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proses </w:t>
      </w:r>
      <w:proofErr w:type="spellStart"/>
      <w:r w:rsidRPr="001E2BA0">
        <w:rPr>
          <w:rFonts w:ascii="Sitka Heading" w:hAnsi="Sitka Heading" w:cs="Tahoma"/>
          <w:sz w:val="24"/>
          <w:szCs w:val="24"/>
          <w:lang w:val="en-US"/>
        </w:rPr>
        <w:t>pembelajaran</w:t>
      </w:r>
      <w:proofErr w:type="spellEnd"/>
      <w:r w:rsidRPr="001E2BA0">
        <w:rPr>
          <w:rFonts w:ascii="Sitka Heading" w:hAnsi="Sitka Heading" w:cs="Tahoma"/>
          <w:sz w:val="20"/>
          <w:szCs w:val="20"/>
          <w:lang w:val="en-US"/>
        </w:rPr>
        <w:t>.</w:t>
      </w:r>
    </w:p>
    <w:p w14:paraId="04D08D6E" w14:textId="77777777" w:rsidR="001E2BA0" w:rsidRDefault="001E2BA0" w:rsidP="0099206F">
      <w:pPr>
        <w:pStyle w:val="ListParagraph"/>
        <w:autoSpaceDE w:val="0"/>
        <w:autoSpaceDN w:val="0"/>
        <w:adjustRightInd w:val="0"/>
        <w:ind w:firstLine="567"/>
        <w:rPr>
          <w:rFonts w:ascii="Sitka Heading" w:hAnsi="Sitka Heading" w:cs="Tahoma"/>
          <w:sz w:val="20"/>
          <w:szCs w:val="20"/>
          <w:lang w:val="en-US"/>
        </w:rPr>
      </w:pPr>
    </w:p>
    <w:p w14:paraId="5B7A1969" w14:textId="77777777" w:rsidR="000C4035" w:rsidRDefault="000C4035" w:rsidP="0099206F">
      <w:pPr>
        <w:pStyle w:val="ListParagraph"/>
        <w:autoSpaceDE w:val="0"/>
        <w:autoSpaceDN w:val="0"/>
        <w:adjustRightInd w:val="0"/>
        <w:ind w:firstLine="567"/>
        <w:rPr>
          <w:rFonts w:ascii="Sitka Heading" w:hAnsi="Sitka Heading" w:cs="Tahoma"/>
          <w:sz w:val="20"/>
          <w:szCs w:val="20"/>
          <w:lang w:val="en-US"/>
        </w:rPr>
      </w:pPr>
    </w:p>
    <w:p w14:paraId="52F0E11A" w14:textId="77777777" w:rsidR="000C4035" w:rsidRDefault="000C4035" w:rsidP="0099206F">
      <w:pPr>
        <w:pStyle w:val="ListParagraph"/>
        <w:autoSpaceDE w:val="0"/>
        <w:autoSpaceDN w:val="0"/>
        <w:adjustRightInd w:val="0"/>
        <w:ind w:firstLine="567"/>
        <w:rPr>
          <w:rFonts w:ascii="Sitka Heading" w:hAnsi="Sitka Heading" w:cs="Tahoma"/>
          <w:sz w:val="20"/>
          <w:szCs w:val="20"/>
          <w:lang w:val="en-US"/>
        </w:rPr>
      </w:pPr>
    </w:p>
    <w:p w14:paraId="4456E511" w14:textId="77777777" w:rsidR="000C4035" w:rsidRPr="001E2BA0" w:rsidRDefault="000C4035" w:rsidP="0099206F">
      <w:pPr>
        <w:pStyle w:val="ListParagraph"/>
        <w:autoSpaceDE w:val="0"/>
        <w:autoSpaceDN w:val="0"/>
        <w:adjustRightInd w:val="0"/>
        <w:ind w:firstLine="567"/>
        <w:rPr>
          <w:rFonts w:ascii="Sitka Heading" w:hAnsi="Sitka Heading" w:cs="Tahoma"/>
          <w:sz w:val="20"/>
          <w:szCs w:val="20"/>
          <w:lang w:val="en-US"/>
        </w:rPr>
      </w:pPr>
    </w:p>
    <w:p w14:paraId="4FCE78C5" w14:textId="3106F6B3" w:rsidR="001E2BA0" w:rsidRPr="001E2BA0" w:rsidRDefault="001E2BA0" w:rsidP="0099206F">
      <w:pPr>
        <w:pStyle w:val="ListParagraph"/>
        <w:autoSpaceDE w:val="0"/>
        <w:autoSpaceDN w:val="0"/>
        <w:adjustRightInd w:val="0"/>
        <w:ind w:left="0" w:hanging="11"/>
        <w:jc w:val="center"/>
        <w:rPr>
          <w:rFonts w:ascii="Sitka Heading" w:hAnsi="Sitka Heading" w:cs="Tahoma"/>
          <w:lang w:val="en-US"/>
        </w:rPr>
      </w:pPr>
      <w:r w:rsidRPr="001E2BA0">
        <w:rPr>
          <w:rFonts w:ascii="Sitka Heading" w:hAnsi="Sitka Heading" w:cs="Tahoma"/>
          <w:lang w:val="en-US"/>
        </w:rPr>
        <w:lastRenderedPageBreak/>
        <w:t xml:space="preserve">Tabel 1. Jadwal </w:t>
      </w:r>
      <w:proofErr w:type="spellStart"/>
      <w:r w:rsidR="001D4534">
        <w:rPr>
          <w:rFonts w:ascii="Sitka Heading" w:hAnsi="Sitka Heading" w:cs="Tahoma"/>
          <w:lang w:val="en-US"/>
        </w:rPr>
        <w:t>Bimbingan</w:t>
      </w:r>
      <w:proofErr w:type="spellEnd"/>
      <w:r w:rsidR="001D4534">
        <w:rPr>
          <w:rFonts w:ascii="Sitka Heading" w:hAnsi="Sitka Heading" w:cs="Tahoma"/>
          <w:lang w:val="en-US"/>
        </w:rPr>
        <w:t xml:space="preserve"> Belajar</w:t>
      </w:r>
      <w:r w:rsidRPr="001E2BA0">
        <w:rPr>
          <w:rFonts w:ascii="Sitka Heading" w:hAnsi="Sitka Heading" w:cs="Tahoma"/>
          <w:lang w:val="en-US"/>
        </w:rPr>
        <w:t xml:space="preserve"> Bahasa </w:t>
      </w:r>
      <w:proofErr w:type="spellStart"/>
      <w:r w:rsidRPr="001E2BA0">
        <w:rPr>
          <w:rFonts w:ascii="Sitka Heading" w:hAnsi="Sitka Heading" w:cs="Tahoma"/>
          <w:lang w:val="en-US"/>
        </w:rPr>
        <w:t>Inggris</w:t>
      </w:r>
      <w:proofErr w:type="spellEnd"/>
      <w:r w:rsidRPr="001E2BA0">
        <w:rPr>
          <w:rFonts w:ascii="Sitka Heading" w:hAnsi="Sitka Heading" w:cs="Tahoma"/>
          <w:lang w:val="en-US"/>
        </w:rPr>
        <w:t xml:space="preserve"> SDN 3 Tampa di </w:t>
      </w:r>
      <w:proofErr w:type="spellStart"/>
      <w:r w:rsidRPr="001E2BA0">
        <w:rPr>
          <w:rFonts w:ascii="Sitka Heading" w:hAnsi="Sitka Heading" w:cs="Tahoma"/>
          <w:lang w:val="en-US"/>
        </w:rPr>
        <w:t>Posko</w:t>
      </w:r>
      <w:proofErr w:type="spellEnd"/>
      <w:r w:rsidRPr="001E2BA0">
        <w:rPr>
          <w:rFonts w:ascii="Sitka Heading" w:hAnsi="Sitka Heading" w:cs="Tahoma"/>
          <w:lang w:val="en-US"/>
        </w:rPr>
        <w:t xml:space="preserve"> KKN</w:t>
      </w:r>
    </w:p>
    <w:tbl>
      <w:tblPr>
        <w:tblStyle w:val="TableGrid"/>
        <w:tblW w:w="7764" w:type="dxa"/>
        <w:jc w:val="center"/>
        <w:tblLook w:val="04A0" w:firstRow="1" w:lastRow="0" w:firstColumn="1" w:lastColumn="0" w:noHBand="0" w:noVBand="1"/>
      </w:tblPr>
      <w:tblGrid>
        <w:gridCol w:w="621"/>
        <w:gridCol w:w="905"/>
        <w:gridCol w:w="1446"/>
        <w:gridCol w:w="1339"/>
        <w:gridCol w:w="805"/>
        <w:gridCol w:w="2648"/>
      </w:tblGrid>
      <w:tr w:rsidR="001E2BA0" w:rsidRPr="00E10FCF" w14:paraId="2B728FD5"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3EFC062B" w14:textId="77777777" w:rsidR="001E2BA0" w:rsidRPr="001E2BA0" w:rsidRDefault="001E2BA0" w:rsidP="0099206F">
            <w:pPr>
              <w:pStyle w:val="ListParagraph"/>
              <w:autoSpaceDE w:val="0"/>
              <w:autoSpaceDN w:val="0"/>
              <w:adjustRightInd w:val="0"/>
              <w:ind w:left="59"/>
              <w:jc w:val="center"/>
              <w:rPr>
                <w:rFonts w:ascii="Sitka Heading" w:hAnsi="Sitka Heading" w:cs="Tahoma"/>
                <w:b/>
                <w:bCs/>
                <w:lang w:val="en-US"/>
              </w:rPr>
            </w:pPr>
            <w:r w:rsidRPr="001E2BA0">
              <w:rPr>
                <w:rFonts w:ascii="Sitka Heading" w:hAnsi="Sitka Heading" w:cs="Tahoma"/>
                <w:b/>
                <w:bCs/>
                <w:lang w:val="en-US"/>
              </w:rPr>
              <w:t>No</w:t>
            </w:r>
          </w:p>
        </w:tc>
        <w:tc>
          <w:tcPr>
            <w:tcW w:w="905" w:type="dxa"/>
            <w:tcBorders>
              <w:top w:val="single" w:sz="4" w:space="0" w:color="auto"/>
              <w:left w:val="single" w:sz="4" w:space="0" w:color="auto"/>
              <w:bottom w:val="single" w:sz="4" w:space="0" w:color="auto"/>
              <w:right w:val="single" w:sz="4" w:space="0" w:color="auto"/>
            </w:tcBorders>
            <w:hideMark/>
          </w:tcPr>
          <w:p w14:paraId="658568F9" w14:textId="77777777" w:rsidR="001E2BA0" w:rsidRPr="001E2BA0" w:rsidRDefault="001E2BA0" w:rsidP="0099206F">
            <w:pPr>
              <w:pStyle w:val="ListParagraph"/>
              <w:autoSpaceDE w:val="0"/>
              <w:autoSpaceDN w:val="0"/>
              <w:adjustRightInd w:val="0"/>
              <w:ind w:left="0" w:hanging="25"/>
              <w:jc w:val="center"/>
              <w:rPr>
                <w:rFonts w:ascii="Sitka Heading" w:hAnsi="Sitka Heading" w:cs="Tahoma"/>
                <w:b/>
                <w:bCs/>
                <w:lang w:val="en-US"/>
              </w:rPr>
            </w:pPr>
            <w:r w:rsidRPr="001E2BA0">
              <w:rPr>
                <w:rFonts w:ascii="Sitka Heading" w:hAnsi="Sitka Heading" w:cs="Tahoma"/>
                <w:b/>
                <w:bCs/>
                <w:lang w:val="en-US"/>
              </w:rPr>
              <w:t>Hari</w:t>
            </w:r>
          </w:p>
        </w:tc>
        <w:tc>
          <w:tcPr>
            <w:tcW w:w="1446" w:type="dxa"/>
            <w:tcBorders>
              <w:top w:val="single" w:sz="4" w:space="0" w:color="auto"/>
              <w:left w:val="single" w:sz="4" w:space="0" w:color="auto"/>
              <w:bottom w:val="single" w:sz="4" w:space="0" w:color="auto"/>
              <w:right w:val="single" w:sz="4" w:space="0" w:color="auto"/>
            </w:tcBorders>
            <w:hideMark/>
          </w:tcPr>
          <w:p w14:paraId="4A1911FE" w14:textId="77777777" w:rsidR="001E2BA0" w:rsidRPr="001E2BA0" w:rsidRDefault="001E2BA0" w:rsidP="0099206F">
            <w:pPr>
              <w:pStyle w:val="ListParagraph"/>
              <w:autoSpaceDE w:val="0"/>
              <w:autoSpaceDN w:val="0"/>
              <w:adjustRightInd w:val="0"/>
              <w:ind w:left="-21"/>
              <w:jc w:val="center"/>
              <w:rPr>
                <w:rFonts w:ascii="Sitka Heading" w:hAnsi="Sitka Heading" w:cs="Tahoma"/>
                <w:b/>
                <w:bCs/>
                <w:lang w:val="en-US"/>
              </w:rPr>
            </w:pPr>
            <w:r w:rsidRPr="001E2BA0">
              <w:rPr>
                <w:rFonts w:ascii="Sitka Heading" w:hAnsi="Sitka Heading" w:cs="Tahoma"/>
                <w:b/>
                <w:bCs/>
                <w:lang w:val="en-US"/>
              </w:rPr>
              <w:t>Waktu</w:t>
            </w:r>
          </w:p>
        </w:tc>
        <w:tc>
          <w:tcPr>
            <w:tcW w:w="1339" w:type="dxa"/>
            <w:tcBorders>
              <w:top w:val="single" w:sz="4" w:space="0" w:color="auto"/>
              <w:left w:val="single" w:sz="4" w:space="0" w:color="auto"/>
              <w:bottom w:val="single" w:sz="4" w:space="0" w:color="auto"/>
              <w:right w:val="single" w:sz="4" w:space="0" w:color="auto"/>
            </w:tcBorders>
            <w:hideMark/>
          </w:tcPr>
          <w:p w14:paraId="3ED40894" w14:textId="77777777" w:rsidR="001E2BA0" w:rsidRPr="001E2BA0" w:rsidRDefault="001E2BA0" w:rsidP="0099206F">
            <w:pPr>
              <w:pStyle w:val="ListParagraph"/>
              <w:autoSpaceDE w:val="0"/>
              <w:autoSpaceDN w:val="0"/>
              <w:adjustRightInd w:val="0"/>
              <w:ind w:left="-15"/>
              <w:jc w:val="center"/>
              <w:rPr>
                <w:rFonts w:ascii="Sitka Heading" w:hAnsi="Sitka Heading" w:cs="Tahoma"/>
                <w:b/>
                <w:bCs/>
                <w:lang w:val="en-US"/>
              </w:rPr>
            </w:pPr>
            <w:r w:rsidRPr="001E2BA0">
              <w:rPr>
                <w:rFonts w:ascii="Sitka Heading" w:hAnsi="Sitka Heading" w:cs="Tahoma"/>
                <w:b/>
                <w:bCs/>
                <w:lang w:val="en-US"/>
              </w:rPr>
              <w:t>Materi</w:t>
            </w:r>
          </w:p>
        </w:tc>
        <w:tc>
          <w:tcPr>
            <w:tcW w:w="805" w:type="dxa"/>
            <w:tcBorders>
              <w:top w:val="single" w:sz="4" w:space="0" w:color="auto"/>
              <w:left w:val="single" w:sz="4" w:space="0" w:color="auto"/>
              <w:bottom w:val="single" w:sz="4" w:space="0" w:color="auto"/>
              <w:right w:val="single" w:sz="4" w:space="0" w:color="auto"/>
            </w:tcBorders>
            <w:hideMark/>
          </w:tcPr>
          <w:p w14:paraId="6759DE4B"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b/>
                <w:bCs/>
                <w:lang w:val="en-US"/>
              </w:rPr>
            </w:pPr>
            <w:proofErr w:type="spellStart"/>
            <w:r w:rsidRPr="001E2BA0">
              <w:rPr>
                <w:rFonts w:ascii="Sitka Heading" w:hAnsi="Sitka Heading" w:cs="Tahoma"/>
                <w:b/>
                <w:bCs/>
                <w:lang w:val="en-US"/>
              </w:rPr>
              <w:t>Kelas</w:t>
            </w:r>
            <w:proofErr w:type="spellEnd"/>
          </w:p>
        </w:tc>
        <w:tc>
          <w:tcPr>
            <w:tcW w:w="2648" w:type="dxa"/>
            <w:tcBorders>
              <w:top w:val="single" w:sz="4" w:space="0" w:color="auto"/>
              <w:left w:val="single" w:sz="4" w:space="0" w:color="auto"/>
              <w:bottom w:val="single" w:sz="4" w:space="0" w:color="auto"/>
              <w:right w:val="single" w:sz="4" w:space="0" w:color="auto"/>
            </w:tcBorders>
            <w:hideMark/>
          </w:tcPr>
          <w:p w14:paraId="7DB1DCDA" w14:textId="77777777" w:rsidR="001E2BA0" w:rsidRPr="001E2BA0" w:rsidRDefault="001E2BA0" w:rsidP="0099206F">
            <w:pPr>
              <w:pStyle w:val="ListParagraph"/>
              <w:autoSpaceDE w:val="0"/>
              <w:autoSpaceDN w:val="0"/>
              <w:adjustRightInd w:val="0"/>
              <w:ind w:left="10"/>
              <w:rPr>
                <w:rFonts w:ascii="Sitka Heading" w:hAnsi="Sitka Heading" w:cs="Tahoma"/>
                <w:b/>
                <w:bCs/>
                <w:lang w:val="en-US"/>
              </w:rPr>
            </w:pPr>
            <w:proofErr w:type="spellStart"/>
            <w:r w:rsidRPr="001E2BA0">
              <w:rPr>
                <w:rFonts w:ascii="Sitka Heading" w:hAnsi="Sitka Heading" w:cs="Tahoma"/>
                <w:b/>
                <w:bCs/>
                <w:lang w:val="en-US"/>
              </w:rPr>
              <w:t>Penanggung</w:t>
            </w:r>
            <w:proofErr w:type="spellEnd"/>
            <w:r w:rsidRPr="001E2BA0">
              <w:rPr>
                <w:rFonts w:ascii="Sitka Heading" w:hAnsi="Sitka Heading" w:cs="Tahoma"/>
                <w:b/>
                <w:bCs/>
                <w:lang w:val="en-US"/>
              </w:rPr>
              <w:t xml:space="preserve"> Jawab</w:t>
            </w:r>
          </w:p>
        </w:tc>
      </w:tr>
      <w:tr w:rsidR="001E2BA0" w:rsidRPr="00E10FCF" w14:paraId="2C55AA0E"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6504A2F0" w14:textId="77777777" w:rsidR="001E2BA0" w:rsidRPr="001E2BA0" w:rsidRDefault="001E2BA0" w:rsidP="0099206F">
            <w:pPr>
              <w:pStyle w:val="ListParagraph"/>
              <w:autoSpaceDE w:val="0"/>
              <w:autoSpaceDN w:val="0"/>
              <w:adjustRightInd w:val="0"/>
              <w:ind w:left="59"/>
              <w:jc w:val="center"/>
              <w:rPr>
                <w:rFonts w:ascii="Sitka Heading" w:hAnsi="Sitka Heading" w:cs="Tahoma"/>
                <w:lang w:val="en-US"/>
              </w:rPr>
            </w:pPr>
            <w:r w:rsidRPr="001E2BA0">
              <w:rPr>
                <w:rFonts w:ascii="Sitka Heading" w:hAnsi="Sitka Heading" w:cs="Tahoma"/>
                <w:lang w:val="en-US"/>
              </w:rPr>
              <w:t>1</w:t>
            </w:r>
          </w:p>
        </w:tc>
        <w:tc>
          <w:tcPr>
            <w:tcW w:w="905" w:type="dxa"/>
            <w:tcBorders>
              <w:top w:val="single" w:sz="4" w:space="0" w:color="auto"/>
              <w:left w:val="single" w:sz="4" w:space="0" w:color="auto"/>
              <w:bottom w:val="single" w:sz="4" w:space="0" w:color="auto"/>
              <w:right w:val="single" w:sz="4" w:space="0" w:color="auto"/>
            </w:tcBorders>
            <w:hideMark/>
          </w:tcPr>
          <w:p w14:paraId="7DEBB2BE" w14:textId="77777777" w:rsidR="001E2BA0" w:rsidRPr="001E2BA0" w:rsidRDefault="001E2BA0" w:rsidP="0099206F">
            <w:pPr>
              <w:pStyle w:val="ListParagraph"/>
              <w:autoSpaceDE w:val="0"/>
              <w:autoSpaceDN w:val="0"/>
              <w:adjustRightInd w:val="0"/>
              <w:ind w:left="0" w:hanging="25"/>
              <w:rPr>
                <w:rFonts w:ascii="Sitka Heading" w:hAnsi="Sitka Heading" w:cs="Tahoma"/>
                <w:lang w:val="en-US"/>
              </w:rPr>
            </w:pPr>
            <w:r w:rsidRPr="001E2BA0">
              <w:rPr>
                <w:rFonts w:ascii="Sitka Heading" w:hAnsi="Sitka Heading" w:cs="Tahoma"/>
                <w:lang w:val="en-US"/>
              </w:rPr>
              <w:t>Senin</w:t>
            </w:r>
          </w:p>
        </w:tc>
        <w:tc>
          <w:tcPr>
            <w:tcW w:w="1446" w:type="dxa"/>
            <w:tcBorders>
              <w:top w:val="single" w:sz="4" w:space="0" w:color="auto"/>
              <w:left w:val="single" w:sz="4" w:space="0" w:color="auto"/>
              <w:bottom w:val="single" w:sz="4" w:space="0" w:color="auto"/>
              <w:right w:val="single" w:sz="4" w:space="0" w:color="auto"/>
            </w:tcBorders>
            <w:hideMark/>
          </w:tcPr>
          <w:p w14:paraId="56350FE5" w14:textId="77777777" w:rsidR="001E2BA0" w:rsidRPr="001E2BA0" w:rsidRDefault="001E2BA0" w:rsidP="0099206F">
            <w:pPr>
              <w:pStyle w:val="ListParagraph"/>
              <w:autoSpaceDE w:val="0"/>
              <w:autoSpaceDN w:val="0"/>
              <w:adjustRightInd w:val="0"/>
              <w:ind w:left="-21"/>
              <w:rPr>
                <w:rFonts w:ascii="Sitka Heading" w:hAnsi="Sitka Heading" w:cs="Tahoma"/>
                <w:lang w:val="en-US"/>
              </w:rPr>
            </w:pPr>
            <w:r w:rsidRPr="001E2BA0">
              <w:rPr>
                <w:rFonts w:ascii="Sitka Heading" w:hAnsi="Sitka Heading" w:cs="Tahoma"/>
                <w:lang w:val="en-US"/>
              </w:rPr>
              <w:t>15.00 – 16.30</w:t>
            </w:r>
          </w:p>
        </w:tc>
        <w:tc>
          <w:tcPr>
            <w:tcW w:w="1339" w:type="dxa"/>
            <w:tcBorders>
              <w:top w:val="single" w:sz="4" w:space="0" w:color="auto"/>
              <w:left w:val="single" w:sz="4" w:space="0" w:color="auto"/>
              <w:bottom w:val="single" w:sz="4" w:space="0" w:color="auto"/>
              <w:right w:val="single" w:sz="4" w:space="0" w:color="auto"/>
            </w:tcBorders>
            <w:hideMark/>
          </w:tcPr>
          <w:p w14:paraId="4CAF9B2F" w14:textId="77777777" w:rsidR="001E2BA0" w:rsidRPr="001E2BA0" w:rsidRDefault="001E2BA0" w:rsidP="0099206F">
            <w:pPr>
              <w:pStyle w:val="ListParagraph"/>
              <w:autoSpaceDE w:val="0"/>
              <w:autoSpaceDN w:val="0"/>
              <w:adjustRightInd w:val="0"/>
              <w:ind w:left="-15"/>
              <w:rPr>
                <w:rFonts w:ascii="Sitka Heading" w:hAnsi="Sitka Heading" w:cs="Tahoma"/>
                <w:lang w:val="en-US"/>
              </w:rPr>
            </w:pPr>
            <w:r w:rsidRPr="001E2BA0">
              <w:rPr>
                <w:rFonts w:ascii="Sitka Heading" w:hAnsi="Sitka Heading" w:cs="Tahoma"/>
                <w:lang w:val="en-US"/>
              </w:rPr>
              <w:t>Speaking 1</w:t>
            </w:r>
          </w:p>
        </w:tc>
        <w:tc>
          <w:tcPr>
            <w:tcW w:w="805" w:type="dxa"/>
            <w:tcBorders>
              <w:top w:val="single" w:sz="4" w:space="0" w:color="auto"/>
              <w:left w:val="single" w:sz="4" w:space="0" w:color="auto"/>
              <w:bottom w:val="single" w:sz="4" w:space="0" w:color="auto"/>
              <w:right w:val="single" w:sz="4" w:space="0" w:color="auto"/>
            </w:tcBorders>
            <w:hideMark/>
          </w:tcPr>
          <w:p w14:paraId="07E12F7F"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lang w:val="en-US"/>
              </w:rPr>
            </w:pPr>
            <w:r w:rsidRPr="001E2BA0">
              <w:rPr>
                <w:rFonts w:ascii="Sitka Heading" w:hAnsi="Sitka Heading" w:cs="Tahoma"/>
                <w:lang w:val="en-US"/>
              </w:rPr>
              <w:t>1-3</w:t>
            </w:r>
          </w:p>
        </w:tc>
        <w:tc>
          <w:tcPr>
            <w:tcW w:w="2648" w:type="dxa"/>
            <w:tcBorders>
              <w:top w:val="single" w:sz="4" w:space="0" w:color="auto"/>
              <w:left w:val="single" w:sz="4" w:space="0" w:color="auto"/>
              <w:bottom w:val="single" w:sz="4" w:space="0" w:color="auto"/>
              <w:right w:val="single" w:sz="4" w:space="0" w:color="auto"/>
            </w:tcBorders>
            <w:hideMark/>
          </w:tcPr>
          <w:p w14:paraId="64E7D14F" w14:textId="77777777" w:rsidR="001E2BA0" w:rsidRPr="001E2BA0" w:rsidRDefault="001E2BA0" w:rsidP="0099206F">
            <w:pPr>
              <w:pStyle w:val="ListParagraph"/>
              <w:autoSpaceDE w:val="0"/>
              <w:autoSpaceDN w:val="0"/>
              <w:adjustRightInd w:val="0"/>
              <w:ind w:left="10"/>
              <w:rPr>
                <w:rFonts w:ascii="Sitka Heading" w:hAnsi="Sitka Heading" w:cs="Tahoma"/>
                <w:lang w:val="en-US"/>
              </w:rPr>
            </w:pPr>
            <w:r w:rsidRPr="001E2BA0">
              <w:rPr>
                <w:rFonts w:ascii="Sitka Heading" w:hAnsi="Sitka Heading" w:cs="Tahoma"/>
                <w:lang w:val="en-US"/>
              </w:rPr>
              <w:t>Kurnia</w:t>
            </w:r>
          </w:p>
        </w:tc>
      </w:tr>
      <w:tr w:rsidR="001E2BA0" w:rsidRPr="00E10FCF" w14:paraId="3ED05DC1"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6D699334" w14:textId="77777777" w:rsidR="001E2BA0" w:rsidRPr="001E2BA0" w:rsidRDefault="001E2BA0" w:rsidP="0099206F">
            <w:pPr>
              <w:pStyle w:val="ListParagraph"/>
              <w:autoSpaceDE w:val="0"/>
              <w:autoSpaceDN w:val="0"/>
              <w:adjustRightInd w:val="0"/>
              <w:ind w:left="59"/>
              <w:jc w:val="center"/>
              <w:rPr>
                <w:rFonts w:ascii="Sitka Heading" w:hAnsi="Sitka Heading" w:cs="Tahoma"/>
                <w:lang w:val="en-US"/>
              </w:rPr>
            </w:pPr>
            <w:r w:rsidRPr="001E2BA0">
              <w:rPr>
                <w:rFonts w:ascii="Sitka Heading" w:hAnsi="Sitka Heading" w:cs="Tahoma"/>
                <w:lang w:val="en-US"/>
              </w:rPr>
              <w:t>2</w:t>
            </w:r>
          </w:p>
        </w:tc>
        <w:tc>
          <w:tcPr>
            <w:tcW w:w="905" w:type="dxa"/>
            <w:tcBorders>
              <w:top w:val="single" w:sz="4" w:space="0" w:color="auto"/>
              <w:left w:val="single" w:sz="4" w:space="0" w:color="auto"/>
              <w:bottom w:val="single" w:sz="4" w:space="0" w:color="auto"/>
              <w:right w:val="single" w:sz="4" w:space="0" w:color="auto"/>
            </w:tcBorders>
            <w:hideMark/>
          </w:tcPr>
          <w:p w14:paraId="064133F8" w14:textId="77777777" w:rsidR="001E2BA0" w:rsidRPr="001E2BA0" w:rsidRDefault="001E2BA0" w:rsidP="0099206F">
            <w:pPr>
              <w:pStyle w:val="ListParagraph"/>
              <w:autoSpaceDE w:val="0"/>
              <w:autoSpaceDN w:val="0"/>
              <w:adjustRightInd w:val="0"/>
              <w:ind w:left="0" w:hanging="25"/>
              <w:rPr>
                <w:rFonts w:ascii="Sitka Heading" w:hAnsi="Sitka Heading" w:cs="Tahoma"/>
                <w:lang w:val="en-US"/>
              </w:rPr>
            </w:pPr>
            <w:r w:rsidRPr="001E2BA0">
              <w:rPr>
                <w:rFonts w:ascii="Sitka Heading" w:hAnsi="Sitka Heading" w:cs="Tahoma"/>
                <w:lang w:val="en-US"/>
              </w:rPr>
              <w:t>Selasa</w:t>
            </w:r>
          </w:p>
        </w:tc>
        <w:tc>
          <w:tcPr>
            <w:tcW w:w="1446" w:type="dxa"/>
            <w:tcBorders>
              <w:top w:val="single" w:sz="4" w:space="0" w:color="auto"/>
              <w:left w:val="single" w:sz="4" w:space="0" w:color="auto"/>
              <w:bottom w:val="single" w:sz="4" w:space="0" w:color="auto"/>
              <w:right w:val="single" w:sz="4" w:space="0" w:color="auto"/>
            </w:tcBorders>
            <w:hideMark/>
          </w:tcPr>
          <w:p w14:paraId="0E737129" w14:textId="77777777" w:rsidR="001E2BA0" w:rsidRPr="001E2BA0" w:rsidRDefault="001E2BA0" w:rsidP="0099206F">
            <w:pPr>
              <w:pStyle w:val="ListParagraph"/>
              <w:autoSpaceDE w:val="0"/>
              <w:autoSpaceDN w:val="0"/>
              <w:adjustRightInd w:val="0"/>
              <w:ind w:left="-21"/>
              <w:rPr>
                <w:rFonts w:ascii="Sitka Heading" w:hAnsi="Sitka Heading" w:cs="Tahoma"/>
                <w:lang w:val="en-US"/>
              </w:rPr>
            </w:pPr>
            <w:r w:rsidRPr="001E2BA0">
              <w:rPr>
                <w:rFonts w:ascii="Sitka Heading" w:hAnsi="Sitka Heading" w:cs="Tahoma"/>
                <w:lang w:val="en-US"/>
              </w:rPr>
              <w:t>15.00 – 16.30</w:t>
            </w:r>
          </w:p>
        </w:tc>
        <w:tc>
          <w:tcPr>
            <w:tcW w:w="1339" w:type="dxa"/>
            <w:tcBorders>
              <w:top w:val="single" w:sz="4" w:space="0" w:color="auto"/>
              <w:left w:val="single" w:sz="4" w:space="0" w:color="auto"/>
              <w:bottom w:val="single" w:sz="4" w:space="0" w:color="auto"/>
              <w:right w:val="single" w:sz="4" w:space="0" w:color="auto"/>
            </w:tcBorders>
            <w:hideMark/>
          </w:tcPr>
          <w:p w14:paraId="7DC8F0FB" w14:textId="77777777" w:rsidR="001E2BA0" w:rsidRPr="001E2BA0" w:rsidRDefault="001E2BA0" w:rsidP="0099206F">
            <w:pPr>
              <w:pStyle w:val="ListParagraph"/>
              <w:autoSpaceDE w:val="0"/>
              <w:autoSpaceDN w:val="0"/>
              <w:adjustRightInd w:val="0"/>
              <w:ind w:left="-15"/>
              <w:rPr>
                <w:rFonts w:ascii="Sitka Heading" w:hAnsi="Sitka Heading" w:cs="Tahoma"/>
                <w:lang w:val="en-US"/>
              </w:rPr>
            </w:pPr>
            <w:r w:rsidRPr="001E2BA0">
              <w:rPr>
                <w:rFonts w:ascii="Sitka Heading" w:hAnsi="Sitka Heading" w:cs="Tahoma"/>
                <w:lang w:val="en-US"/>
              </w:rPr>
              <w:t>Speaking 2</w:t>
            </w:r>
          </w:p>
        </w:tc>
        <w:tc>
          <w:tcPr>
            <w:tcW w:w="805" w:type="dxa"/>
            <w:tcBorders>
              <w:top w:val="single" w:sz="4" w:space="0" w:color="auto"/>
              <w:left w:val="single" w:sz="4" w:space="0" w:color="auto"/>
              <w:bottom w:val="single" w:sz="4" w:space="0" w:color="auto"/>
              <w:right w:val="single" w:sz="4" w:space="0" w:color="auto"/>
            </w:tcBorders>
            <w:hideMark/>
          </w:tcPr>
          <w:p w14:paraId="20D1CB24"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lang w:val="en-US"/>
              </w:rPr>
            </w:pPr>
            <w:r w:rsidRPr="001E2BA0">
              <w:rPr>
                <w:rFonts w:ascii="Sitka Heading" w:hAnsi="Sitka Heading" w:cs="Tahoma"/>
                <w:lang w:val="en-US"/>
              </w:rPr>
              <w:t>4-6</w:t>
            </w:r>
          </w:p>
        </w:tc>
        <w:tc>
          <w:tcPr>
            <w:tcW w:w="2648" w:type="dxa"/>
            <w:tcBorders>
              <w:top w:val="single" w:sz="4" w:space="0" w:color="auto"/>
              <w:left w:val="single" w:sz="4" w:space="0" w:color="auto"/>
              <w:bottom w:val="single" w:sz="4" w:space="0" w:color="auto"/>
              <w:right w:val="single" w:sz="4" w:space="0" w:color="auto"/>
            </w:tcBorders>
            <w:hideMark/>
          </w:tcPr>
          <w:p w14:paraId="2B6AE498" w14:textId="77777777" w:rsidR="001E2BA0" w:rsidRPr="001E2BA0" w:rsidRDefault="001E2BA0" w:rsidP="0099206F">
            <w:pPr>
              <w:pStyle w:val="ListParagraph"/>
              <w:autoSpaceDE w:val="0"/>
              <w:autoSpaceDN w:val="0"/>
              <w:adjustRightInd w:val="0"/>
              <w:ind w:left="10"/>
              <w:rPr>
                <w:rFonts w:ascii="Sitka Heading" w:hAnsi="Sitka Heading" w:cs="Tahoma"/>
                <w:lang w:val="en-US"/>
              </w:rPr>
            </w:pPr>
            <w:r w:rsidRPr="001E2BA0">
              <w:rPr>
                <w:rFonts w:ascii="Sitka Heading" w:hAnsi="Sitka Heading" w:cs="Tahoma"/>
                <w:lang w:val="en-US"/>
              </w:rPr>
              <w:t>Cecilia Putri Utami</w:t>
            </w:r>
          </w:p>
        </w:tc>
      </w:tr>
      <w:tr w:rsidR="001E2BA0" w:rsidRPr="00E10FCF" w14:paraId="139E558E"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5AA99A57" w14:textId="77777777" w:rsidR="001E2BA0" w:rsidRPr="001E2BA0" w:rsidRDefault="001E2BA0" w:rsidP="0099206F">
            <w:pPr>
              <w:pStyle w:val="ListParagraph"/>
              <w:autoSpaceDE w:val="0"/>
              <w:autoSpaceDN w:val="0"/>
              <w:adjustRightInd w:val="0"/>
              <w:ind w:left="59"/>
              <w:jc w:val="center"/>
              <w:rPr>
                <w:rFonts w:ascii="Sitka Heading" w:hAnsi="Sitka Heading" w:cs="Tahoma"/>
                <w:lang w:val="en-US"/>
              </w:rPr>
            </w:pPr>
            <w:r w:rsidRPr="001E2BA0">
              <w:rPr>
                <w:rFonts w:ascii="Sitka Heading" w:hAnsi="Sitka Heading" w:cs="Tahoma"/>
                <w:lang w:val="en-US"/>
              </w:rPr>
              <w:t>3</w:t>
            </w:r>
          </w:p>
        </w:tc>
        <w:tc>
          <w:tcPr>
            <w:tcW w:w="905" w:type="dxa"/>
            <w:tcBorders>
              <w:top w:val="single" w:sz="4" w:space="0" w:color="auto"/>
              <w:left w:val="single" w:sz="4" w:space="0" w:color="auto"/>
              <w:bottom w:val="single" w:sz="4" w:space="0" w:color="auto"/>
              <w:right w:val="single" w:sz="4" w:space="0" w:color="auto"/>
            </w:tcBorders>
            <w:hideMark/>
          </w:tcPr>
          <w:p w14:paraId="3792E4A8" w14:textId="77777777" w:rsidR="001E2BA0" w:rsidRPr="001E2BA0" w:rsidRDefault="001E2BA0" w:rsidP="0099206F">
            <w:pPr>
              <w:pStyle w:val="ListParagraph"/>
              <w:autoSpaceDE w:val="0"/>
              <w:autoSpaceDN w:val="0"/>
              <w:adjustRightInd w:val="0"/>
              <w:ind w:left="0" w:hanging="25"/>
              <w:rPr>
                <w:rFonts w:ascii="Sitka Heading" w:hAnsi="Sitka Heading" w:cs="Tahoma"/>
                <w:lang w:val="en-US"/>
              </w:rPr>
            </w:pPr>
            <w:r w:rsidRPr="001E2BA0">
              <w:rPr>
                <w:rFonts w:ascii="Sitka Heading" w:hAnsi="Sitka Heading" w:cs="Tahoma"/>
                <w:lang w:val="en-US"/>
              </w:rPr>
              <w:t>Rabu</w:t>
            </w:r>
          </w:p>
        </w:tc>
        <w:tc>
          <w:tcPr>
            <w:tcW w:w="1446" w:type="dxa"/>
            <w:tcBorders>
              <w:top w:val="single" w:sz="4" w:space="0" w:color="auto"/>
              <w:left w:val="single" w:sz="4" w:space="0" w:color="auto"/>
              <w:bottom w:val="single" w:sz="4" w:space="0" w:color="auto"/>
              <w:right w:val="single" w:sz="4" w:space="0" w:color="auto"/>
            </w:tcBorders>
            <w:hideMark/>
          </w:tcPr>
          <w:p w14:paraId="195ACDD6" w14:textId="77777777" w:rsidR="001E2BA0" w:rsidRPr="001E2BA0" w:rsidRDefault="001E2BA0" w:rsidP="0099206F">
            <w:pPr>
              <w:pStyle w:val="ListParagraph"/>
              <w:autoSpaceDE w:val="0"/>
              <w:autoSpaceDN w:val="0"/>
              <w:adjustRightInd w:val="0"/>
              <w:ind w:left="-21"/>
              <w:rPr>
                <w:rFonts w:ascii="Sitka Heading" w:hAnsi="Sitka Heading" w:cs="Tahoma"/>
                <w:lang w:val="en-US"/>
              </w:rPr>
            </w:pPr>
            <w:r w:rsidRPr="001E2BA0">
              <w:rPr>
                <w:rFonts w:ascii="Sitka Heading" w:hAnsi="Sitka Heading" w:cs="Tahoma"/>
                <w:lang w:val="en-US"/>
              </w:rPr>
              <w:t>15.00 – 16.30</w:t>
            </w:r>
          </w:p>
        </w:tc>
        <w:tc>
          <w:tcPr>
            <w:tcW w:w="1339" w:type="dxa"/>
            <w:tcBorders>
              <w:top w:val="single" w:sz="4" w:space="0" w:color="auto"/>
              <w:left w:val="single" w:sz="4" w:space="0" w:color="auto"/>
              <w:bottom w:val="single" w:sz="4" w:space="0" w:color="auto"/>
              <w:right w:val="single" w:sz="4" w:space="0" w:color="auto"/>
            </w:tcBorders>
            <w:hideMark/>
          </w:tcPr>
          <w:p w14:paraId="4B974530" w14:textId="77777777" w:rsidR="001E2BA0" w:rsidRPr="001E2BA0" w:rsidRDefault="001E2BA0" w:rsidP="0099206F">
            <w:pPr>
              <w:pStyle w:val="ListParagraph"/>
              <w:autoSpaceDE w:val="0"/>
              <w:autoSpaceDN w:val="0"/>
              <w:adjustRightInd w:val="0"/>
              <w:ind w:left="-15"/>
              <w:rPr>
                <w:rFonts w:ascii="Sitka Heading" w:hAnsi="Sitka Heading" w:cs="Tahoma"/>
                <w:lang w:val="en-US"/>
              </w:rPr>
            </w:pPr>
            <w:r w:rsidRPr="001E2BA0">
              <w:rPr>
                <w:rFonts w:ascii="Sitka Heading" w:hAnsi="Sitka Heading" w:cs="Tahoma"/>
                <w:lang w:val="en-US"/>
              </w:rPr>
              <w:t>Reading 1</w:t>
            </w:r>
          </w:p>
        </w:tc>
        <w:tc>
          <w:tcPr>
            <w:tcW w:w="805" w:type="dxa"/>
            <w:tcBorders>
              <w:top w:val="single" w:sz="4" w:space="0" w:color="auto"/>
              <w:left w:val="single" w:sz="4" w:space="0" w:color="auto"/>
              <w:bottom w:val="single" w:sz="4" w:space="0" w:color="auto"/>
              <w:right w:val="single" w:sz="4" w:space="0" w:color="auto"/>
            </w:tcBorders>
            <w:hideMark/>
          </w:tcPr>
          <w:p w14:paraId="05460FFE"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lang w:val="en-US"/>
              </w:rPr>
            </w:pPr>
            <w:r w:rsidRPr="001E2BA0">
              <w:rPr>
                <w:rFonts w:ascii="Sitka Heading" w:hAnsi="Sitka Heading" w:cs="Tahoma"/>
                <w:lang w:val="en-US"/>
              </w:rPr>
              <w:t>1-3</w:t>
            </w:r>
          </w:p>
        </w:tc>
        <w:tc>
          <w:tcPr>
            <w:tcW w:w="2648" w:type="dxa"/>
            <w:tcBorders>
              <w:top w:val="single" w:sz="4" w:space="0" w:color="auto"/>
              <w:left w:val="single" w:sz="4" w:space="0" w:color="auto"/>
              <w:bottom w:val="single" w:sz="4" w:space="0" w:color="auto"/>
              <w:right w:val="single" w:sz="4" w:space="0" w:color="auto"/>
            </w:tcBorders>
            <w:hideMark/>
          </w:tcPr>
          <w:p w14:paraId="6BE036AC" w14:textId="77777777" w:rsidR="001E2BA0" w:rsidRPr="001E2BA0" w:rsidRDefault="001E2BA0" w:rsidP="0099206F">
            <w:pPr>
              <w:pStyle w:val="ListParagraph"/>
              <w:autoSpaceDE w:val="0"/>
              <w:autoSpaceDN w:val="0"/>
              <w:adjustRightInd w:val="0"/>
              <w:ind w:left="10"/>
              <w:rPr>
                <w:rFonts w:ascii="Sitka Heading" w:hAnsi="Sitka Heading" w:cs="Tahoma"/>
                <w:lang w:val="en-US"/>
              </w:rPr>
            </w:pPr>
            <w:proofErr w:type="spellStart"/>
            <w:r w:rsidRPr="001E2BA0">
              <w:rPr>
                <w:rFonts w:ascii="Sitka Heading" w:hAnsi="Sitka Heading" w:cs="Tahoma"/>
                <w:lang w:val="en-US"/>
              </w:rPr>
              <w:t>Khoirunnisa</w:t>
            </w:r>
            <w:proofErr w:type="spellEnd"/>
            <w:r w:rsidRPr="001E2BA0">
              <w:rPr>
                <w:rFonts w:ascii="Sitka Heading" w:hAnsi="Sitka Heading" w:cs="Tahoma"/>
                <w:lang w:val="en-US"/>
              </w:rPr>
              <w:t xml:space="preserve"> </w:t>
            </w:r>
            <w:proofErr w:type="spellStart"/>
            <w:r w:rsidRPr="001E2BA0">
              <w:rPr>
                <w:rFonts w:ascii="Sitka Heading" w:hAnsi="Sitka Heading" w:cs="Tahoma"/>
                <w:lang w:val="en-US"/>
              </w:rPr>
              <w:t>Durotul</w:t>
            </w:r>
            <w:proofErr w:type="spellEnd"/>
            <w:r w:rsidRPr="001E2BA0">
              <w:rPr>
                <w:rFonts w:ascii="Sitka Heading" w:hAnsi="Sitka Heading" w:cs="Tahoma"/>
                <w:lang w:val="en-US"/>
              </w:rPr>
              <w:t xml:space="preserve"> Hikmah</w:t>
            </w:r>
          </w:p>
        </w:tc>
      </w:tr>
      <w:tr w:rsidR="001E2BA0" w:rsidRPr="00E10FCF" w14:paraId="1FB70D89"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3C44DFCF" w14:textId="77777777" w:rsidR="001E2BA0" w:rsidRPr="001E2BA0" w:rsidRDefault="001E2BA0" w:rsidP="0099206F">
            <w:pPr>
              <w:pStyle w:val="ListParagraph"/>
              <w:autoSpaceDE w:val="0"/>
              <w:autoSpaceDN w:val="0"/>
              <w:adjustRightInd w:val="0"/>
              <w:ind w:left="59"/>
              <w:jc w:val="center"/>
              <w:rPr>
                <w:rFonts w:ascii="Sitka Heading" w:hAnsi="Sitka Heading" w:cs="Tahoma"/>
                <w:lang w:val="en-US"/>
              </w:rPr>
            </w:pPr>
            <w:r w:rsidRPr="001E2BA0">
              <w:rPr>
                <w:rFonts w:ascii="Sitka Heading" w:hAnsi="Sitka Heading" w:cs="Tahoma"/>
                <w:lang w:val="en-US"/>
              </w:rPr>
              <w:t>4</w:t>
            </w:r>
          </w:p>
        </w:tc>
        <w:tc>
          <w:tcPr>
            <w:tcW w:w="905" w:type="dxa"/>
            <w:tcBorders>
              <w:top w:val="single" w:sz="4" w:space="0" w:color="auto"/>
              <w:left w:val="single" w:sz="4" w:space="0" w:color="auto"/>
              <w:bottom w:val="single" w:sz="4" w:space="0" w:color="auto"/>
              <w:right w:val="single" w:sz="4" w:space="0" w:color="auto"/>
            </w:tcBorders>
            <w:hideMark/>
          </w:tcPr>
          <w:p w14:paraId="394ADD05" w14:textId="77777777" w:rsidR="001E2BA0" w:rsidRPr="001E2BA0" w:rsidRDefault="001E2BA0" w:rsidP="0099206F">
            <w:pPr>
              <w:pStyle w:val="ListParagraph"/>
              <w:autoSpaceDE w:val="0"/>
              <w:autoSpaceDN w:val="0"/>
              <w:adjustRightInd w:val="0"/>
              <w:ind w:left="0" w:hanging="25"/>
              <w:rPr>
                <w:rFonts w:ascii="Sitka Heading" w:hAnsi="Sitka Heading" w:cs="Tahoma"/>
                <w:lang w:val="en-US"/>
              </w:rPr>
            </w:pPr>
            <w:r w:rsidRPr="001E2BA0">
              <w:rPr>
                <w:rFonts w:ascii="Sitka Heading" w:hAnsi="Sitka Heading" w:cs="Tahoma"/>
                <w:lang w:val="en-US"/>
              </w:rPr>
              <w:t>Kamis</w:t>
            </w:r>
          </w:p>
        </w:tc>
        <w:tc>
          <w:tcPr>
            <w:tcW w:w="1446" w:type="dxa"/>
            <w:tcBorders>
              <w:top w:val="single" w:sz="4" w:space="0" w:color="auto"/>
              <w:left w:val="single" w:sz="4" w:space="0" w:color="auto"/>
              <w:bottom w:val="single" w:sz="4" w:space="0" w:color="auto"/>
              <w:right w:val="single" w:sz="4" w:space="0" w:color="auto"/>
            </w:tcBorders>
            <w:hideMark/>
          </w:tcPr>
          <w:p w14:paraId="080DD3F9" w14:textId="77777777" w:rsidR="001E2BA0" w:rsidRPr="001E2BA0" w:rsidRDefault="001E2BA0" w:rsidP="0099206F">
            <w:pPr>
              <w:pStyle w:val="ListParagraph"/>
              <w:autoSpaceDE w:val="0"/>
              <w:autoSpaceDN w:val="0"/>
              <w:adjustRightInd w:val="0"/>
              <w:ind w:left="-21"/>
              <w:rPr>
                <w:rFonts w:ascii="Sitka Heading" w:hAnsi="Sitka Heading" w:cs="Tahoma"/>
                <w:lang w:val="en-US"/>
              </w:rPr>
            </w:pPr>
            <w:r w:rsidRPr="001E2BA0">
              <w:rPr>
                <w:rFonts w:ascii="Sitka Heading" w:hAnsi="Sitka Heading" w:cs="Tahoma"/>
                <w:lang w:val="en-US"/>
              </w:rPr>
              <w:t>15.00 – 16.30</w:t>
            </w:r>
          </w:p>
        </w:tc>
        <w:tc>
          <w:tcPr>
            <w:tcW w:w="1339" w:type="dxa"/>
            <w:tcBorders>
              <w:top w:val="single" w:sz="4" w:space="0" w:color="auto"/>
              <w:left w:val="single" w:sz="4" w:space="0" w:color="auto"/>
              <w:bottom w:val="single" w:sz="4" w:space="0" w:color="auto"/>
              <w:right w:val="single" w:sz="4" w:space="0" w:color="auto"/>
            </w:tcBorders>
            <w:hideMark/>
          </w:tcPr>
          <w:p w14:paraId="1589B20E" w14:textId="77777777" w:rsidR="001E2BA0" w:rsidRPr="001E2BA0" w:rsidRDefault="001E2BA0" w:rsidP="0099206F">
            <w:pPr>
              <w:pStyle w:val="ListParagraph"/>
              <w:autoSpaceDE w:val="0"/>
              <w:autoSpaceDN w:val="0"/>
              <w:adjustRightInd w:val="0"/>
              <w:ind w:left="-15"/>
              <w:rPr>
                <w:rFonts w:ascii="Sitka Heading" w:hAnsi="Sitka Heading" w:cs="Tahoma"/>
                <w:lang w:val="en-US"/>
              </w:rPr>
            </w:pPr>
            <w:r w:rsidRPr="001E2BA0">
              <w:rPr>
                <w:rFonts w:ascii="Sitka Heading" w:hAnsi="Sitka Heading" w:cs="Tahoma"/>
                <w:lang w:val="en-US"/>
              </w:rPr>
              <w:t>Reading 2</w:t>
            </w:r>
          </w:p>
        </w:tc>
        <w:tc>
          <w:tcPr>
            <w:tcW w:w="805" w:type="dxa"/>
            <w:tcBorders>
              <w:top w:val="single" w:sz="4" w:space="0" w:color="auto"/>
              <w:left w:val="single" w:sz="4" w:space="0" w:color="auto"/>
              <w:bottom w:val="single" w:sz="4" w:space="0" w:color="auto"/>
              <w:right w:val="single" w:sz="4" w:space="0" w:color="auto"/>
            </w:tcBorders>
            <w:hideMark/>
          </w:tcPr>
          <w:p w14:paraId="5E807835"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lang w:val="en-US"/>
              </w:rPr>
            </w:pPr>
            <w:r w:rsidRPr="001E2BA0">
              <w:rPr>
                <w:rFonts w:ascii="Sitka Heading" w:hAnsi="Sitka Heading" w:cs="Tahoma"/>
                <w:lang w:val="en-US"/>
              </w:rPr>
              <w:t>4-6</w:t>
            </w:r>
          </w:p>
        </w:tc>
        <w:tc>
          <w:tcPr>
            <w:tcW w:w="2648" w:type="dxa"/>
            <w:tcBorders>
              <w:top w:val="single" w:sz="4" w:space="0" w:color="auto"/>
              <w:left w:val="single" w:sz="4" w:space="0" w:color="auto"/>
              <w:bottom w:val="single" w:sz="4" w:space="0" w:color="auto"/>
              <w:right w:val="single" w:sz="4" w:space="0" w:color="auto"/>
            </w:tcBorders>
            <w:hideMark/>
          </w:tcPr>
          <w:p w14:paraId="01908125" w14:textId="77777777" w:rsidR="001E2BA0" w:rsidRPr="001E2BA0" w:rsidRDefault="001E2BA0" w:rsidP="0099206F">
            <w:pPr>
              <w:pStyle w:val="ListParagraph"/>
              <w:autoSpaceDE w:val="0"/>
              <w:autoSpaceDN w:val="0"/>
              <w:adjustRightInd w:val="0"/>
              <w:ind w:left="10"/>
              <w:rPr>
                <w:rFonts w:ascii="Sitka Heading" w:hAnsi="Sitka Heading" w:cs="Tahoma"/>
                <w:lang w:val="en-US"/>
              </w:rPr>
            </w:pPr>
            <w:r w:rsidRPr="001E2BA0">
              <w:rPr>
                <w:rFonts w:ascii="Sitka Heading" w:hAnsi="Sitka Heading" w:cs="Tahoma"/>
                <w:lang w:val="en-US"/>
              </w:rPr>
              <w:t>Heri Setiawan</w:t>
            </w:r>
          </w:p>
        </w:tc>
      </w:tr>
      <w:tr w:rsidR="001E2BA0" w:rsidRPr="00E10FCF" w14:paraId="2EF2D559"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4C8EF0E0" w14:textId="77777777" w:rsidR="001E2BA0" w:rsidRPr="001E2BA0" w:rsidRDefault="001E2BA0" w:rsidP="0099206F">
            <w:pPr>
              <w:pStyle w:val="ListParagraph"/>
              <w:autoSpaceDE w:val="0"/>
              <w:autoSpaceDN w:val="0"/>
              <w:adjustRightInd w:val="0"/>
              <w:ind w:left="59"/>
              <w:jc w:val="center"/>
              <w:rPr>
                <w:rFonts w:ascii="Sitka Heading" w:hAnsi="Sitka Heading" w:cs="Tahoma"/>
                <w:lang w:val="en-US"/>
              </w:rPr>
            </w:pPr>
            <w:r w:rsidRPr="001E2BA0">
              <w:rPr>
                <w:rFonts w:ascii="Sitka Heading" w:hAnsi="Sitka Heading" w:cs="Tahoma"/>
                <w:lang w:val="en-US"/>
              </w:rPr>
              <w:t>5</w:t>
            </w:r>
          </w:p>
        </w:tc>
        <w:tc>
          <w:tcPr>
            <w:tcW w:w="905" w:type="dxa"/>
            <w:tcBorders>
              <w:top w:val="single" w:sz="4" w:space="0" w:color="auto"/>
              <w:left w:val="single" w:sz="4" w:space="0" w:color="auto"/>
              <w:bottom w:val="single" w:sz="4" w:space="0" w:color="auto"/>
              <w:right w:val="single" w:sz="4" w:space="0" w:color="auto"/>
            </w:tcBorders>
            <w:hideMark/>
          </w:tcPr>
          <w:p w14:paraId="22BB97E2" w14:textId="77777777" w:rsidR="001E2BA0" w:rsidRPr="001E2BA0" w:rsidRDefault="001E2BA0" w:rsidP="0099206F">
            <w:pPr>
              <w:pStyle w:val="ListParagraph"/>
              <w:autoSpaceDE w:val="0"/>
              <w:autoSpaceDN w:val="0"/>
              <w:adjustRightInd w:val="0"/>
              <w:ind w:left="0" w:hanging="25"/>
              <w:rPr>
                <w:rFonts w:ascii="Sitka Heading" w:hAnsi="Sitka Heading" w:cs="Tahoma"/>
                <w:lang w:val="en-US"/>
              </w:rPr>
            </w:pPr>
            <w:r w:rsidRPr="001E2BA0">
              <w:rPr>
                <w:rFonts w:ascii="Sitka Heading" w:hAnsi="Sitka Heading" w:cs="Tahoma"/>
                <w:lang w:val="en-US"/>
              </w:rPr>
              <w:t>Jumat</w:t>
            </w:r>
          </w:p>
        </w:tc>
        <w:tc>
          <w:tcPr>
            <w:tcW w:w="1446" w:type="dxa"/>
            <w:tcBorders>
              <w:top w:val="single" w:sz="4" w:space="0" w:color="auto"/>
              <w:left w:val="single" w:sz="4" w:space="0" w:color="auto"/>
              <w:bottom w:val="single" w:sz="4" w:space="0" w:color="auto"/>
              <w:right w:val="single" w:sz="4" w:space="0" w:color="auto"/>
            </w:tcBorders>
            <w:hideMark/>
          </w:tcPr>
          <w:p w14:paraId="11BE7473" w14:textId="77777777" w:rsidR="001E2BA0" w:rsidRPr="001E2BA0" w:rsidRDefault="001E2BA0" w:rsidP="0099206F">
            <w:pPr>
              <w:pStyle w:val="ListParagraph"/>
              <w:autoSpaceDE w:val="0"/>
              <w:autoSpaceDN w:val="0"/>
              <w:adjustRightInd w:val="0"/>
              <w:ind w:left="-21"/>
              <w:rPr>
                <w:rFonts w:ascii="Sitka Heading" w:hAnsi="Sitka Heading" w:cs="Tahoma"/>
                <w:lang w:val="en-US"/>
              </w:rPr>
            </w:pPr>
            <w:r w:rsidRPr="001E2BA0">
              <w:rPr>
                <w:rFonts w:ascii="Sitka Heading" w:hAnsi="Sitka Heading" w:cs="Tahoma"/>
                <w:lang w:val="en-US"/>
              </w:rPr>
              <w:t>15.00 – 16.30</w:t>
            </w:r>
          </w:p>
        </w:tc>
        <w:tc>
          <w:tcPr>
            <w:tcW w:w="1339" w:type="dxa"/>
            <w:tcBorders>
              <w:top w:val="single" w:sz="4" w:space="0" w:color="auto"/>
              <w:left w:val="single" w:sz="4" w:space="0" w:color="auto"/>
              <w:bottom w:val="single" w:sz="4" w:space="0" w:color="auto"/>
              <w:right w:val="single" w:sz="4" w:space="0" w:color="auto"/>
            </w:tcBorders>
            <w:hideMark/>
          </w:tcPr>
          <w:p w14:paraId="52860DDC" w14:textId="77777777" w:rsidR="001E2BA0" w:rsidRPr="001E2BA0" w:rsidRDefault="001E2BA0" w:rsidP="0099206F">
            <w:pPr>
              <w:pStyle w:val="ListParagraph"/>
              <w:autoSpaceDE w:val="0"/>
              <w:autoSpaceDN w:val="0"/>
              <w:adjustRightInd w:val="0"/>
              <w:ind w:left="-15"/>
              <w:rPr>
                <w:rFonts w:ascii="Sitka Heading" w:hAnsi="Sitka Heading" w:cs="Tahoma"/>
                <w:lang w:val="en-US"/>
              </w:rPr>
            </w:pPr>
            <w:r w:rsidRPr="001E2BA0">
              <w:rPr>
                <w:rFonts w:ascii="Sitka Heading" w:hAnsi="Sitka Heading" w:cs="Tahoma"/>
                <w:lang w:val="en-US"/>
              </w:rPr>
              <w:t>Writing 1</w:t>
            </w:r>
          </w:p>
        </w:tc>
        <w:tc>
          <w:tcPr>
            <w:tcW w:w="805" w:type="dxa"/>
            <w:tcBorders>
              <w:top w:val="single" w:sz="4" w:space="0" w:color="auto"/>
              <w:left w:val="single" w:sz="4" w:space="0" w:color="auto"/>
              <w:bottom w:val="single" w:sz="4" w:space="0" w:color="auto"/>
              <w:right w:val="single" w:sz="4" w:space="0" w:color="auto"/>
            </w:tcBorders>
            <w:hideMark/>
          </w:tcPr>
          <w:p w14:paraId="7BCE7F98"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lang w:val="en-US"/>
              </w:rPr>
            </w:pPr>
            <w:r w:rsidRPr="001E2BA0">
              <w:rPr>
                <w:rFonts w:ascii="Sitka Heading" w:hAnsi="Sitka Heading" w:cs="Tahoma"/>
                <w:lang w:val="en-US"/>
              </w:rPr>
              <w:t>1-3</w:t>
            </w:r>
          </w:p>
        </w:tc>
        <w:tc>
          <w:tcPr>
            <w:tcW w:w="2648" w:type="dxa"/>
            <w:tcBorders>
              <w:top w:val="single" w:sz="4" w:space="0" w:color="auto"/>
              <w:left w:val="single" w:sz="4" w:space="0" w:color="auto"/>
              <w:bottom w:val="single" w:sz="4" w:space="0" w:color="auto"/>
              <w:right w:val="single" w:sz="4" w:space="0" w:color="auto"/>
            </w:tcBorders>
            <w:hideMark/>
          </w:tcPr>
          <w:p w14:paraId="3C01DFC8" w14:textId="77777777" w:rsidR="001E2BA0" w:rsidRPr="001E2BA0" w:rsidRDefault="001E2BA0" w:rsidP="0099206F">
            <w:pPr>
              <w:pStyle w:val="ListParagraph"/>
              <w:autoSpaceDE w:val="0"/>
              <w:autoSpaceDN w:val="0"/>
              <w:adjustRightInd w:val="0"/>
              <w:ind w:left="10"/>
              <w:rPr>
                <w:rFonts w:ascii="Sitka Heading" w:hAnsi="Sitka Heading" w:cs="Tahoma"/>
                <w:lang w:val="en-US"/>
              </w:rPr>
            </w:pPr>
            <w:r w:rsidRPr="001E2BA0">
              <w:rPr>
                <w:rFonts w:ascii="Sitka Heading" w:hAnsi="Sitka Heading" w:cs="Tahoma"/>
                <w:lang w:val="en-US"/>
              </w:rPr>
              <w:t xml:space="preserve">Joni Tito </w:t>
            </w:r>
            <w:proofErr w:type="spellStart"/>
            <w:r w:rsidRPr="001E2BA0">
              <w:rPr>
                <w:rFonts w:ascii="Sitka Heading" w:hAnsi="Sitka Heading" w:cs="Tahoma"/>
                <w:lang w:val="en-US"/>
              </w:rPr>
              <w:t>Kaharap</w:t>
            </w:r>
            <w:proofErr w:type="spellEnd"/>
          </w:p>
        </w:tc>
      </w:tr>
      <w:tr w:rsidR="001E2BA0" w:rsidRPr="00E10FCF" w14:paraId="241E880E" w14:textId="77777777" w:rsidTr="00E10FCF">
        <w:trPr>
          <w:jc w:val="center"/>
        </w:trPr>
        <w:tc>
          <w:tcPr>
            <w:tcW w:w="621" w:type="dxa"/>
            <w:tcBorders>
              <w:top w:val="single" w:sz="4" w:space="0" w:color="auto"/>
              <w:left w:val="single" w:sz="4" w:space="0" w:color="auto"/>
              <w:bottom w:val="single" w:sz="4" w:space="0" w:color="auto"/>
              <w:right w:val="single" w:sz="4" w:space="0" w:color="auto"/>
            </w:tcBorders>
            <w:hideMark/>
          </w:tcPr>
          <w:p w14:paraId="34EF7B11" w14:textId="77777777" w:rsidR="001E2BA0" w:rsidRPr="001E2BA0" w:rsidRDefault="001E2BA0" w:rsidP="0099206F">
            <w:pPr>
              <w:pStyle w:val="ListParagraph"/>
              <w:autoSpaceDE w:val="0"/>
              <w:autoSpaceDN w:val="0"/>
              <w:adjustRightInd w:val="0"/>
              <w:ind w:left="59"/>
              <w:jc w:val="center"/>
              <w:rPr>
                <w:rFonts w:ascii="Sitka Heading" w:hAnsi="Sitka Heading" w:cs="Tahoma"/>
                <w:lang w:val="en-US"/>
              </w:rPr>
            </w:pPr>
            <w:r w:rsidRPr="001E2BA0">
              <w:rPr>
                <w:rFonts w:ascii="Sitka Heading" w:hAnsi="Sitka Heading" w:cs="Tahoma"/>
                <w:lang w:val="en-US"/>
              </w:rPr>
              <w:t>6</w:t>
            </w:r>
          </w:p>
        </w:tc>
        <w:tc>
          <w:tcPr>
            <w:tcW w:w="905" w:type="dxa"/>
            <w:tcBorders>
              <w:top w:val="single" w:sz="4" w:space="0" w:color="auto"/>
              <w:left w:val="single" w:sz="4" w:space="0" w:color="auto"/>
              <w:bottom w:val="single" w:sz="4" w:space="0" w:color="auto"/>
              <w:right w:val="single" w:sz="4" w:space="0" w:color="auto"/>
            </w:tcBorders>
            <w:hideMark/>
          </w:tcPr>
          <w:p w14:paraId="62511CCE" w14:textId="77777777" w:rsidR="001E2BA0" w:rsidRPr="001E2BA0" w:rsidRDefault="001E2BA0" w:rsidP="0099206F">
            <w:pPr>
              <w:pStyle w:val="ListParagraph"/>
              <w:autoSpaceDE w:val="0"/>
              <w:autoSpaceDN w:val="0"/>
              <w:adjustRightInd w:val="0"/>
              <w:ind w:left="0" w:hanging="25"/>
              <w:rPr>
                <w:rFonts w:ascii="Sitka Heading" w:hAnsi="Sitka Heading" w:cs="Tahoma"/>
                <w:lang w:val="en-US"/>
              </w:rPr>
            </w:pPr>
            <w:r w:rsidRPr="001E2BA0">
              <w:rPr>
                <w:rFonts w:ascii="Sitka Heading" w:hAnsi="Sitka Heading" w:cs="Tahoma"/>
                <w:lang w:val="en-US"/>
              </w:rPr>
              <w:t>Sabtu</w:t>
            </w:r>
          </w:p>
        </w:tc>
        <w:tc>
          <w:tcPr>
            <w:tcW w:w="1446" w:type="dxa"/>
            <w:tcBorders>
              <w:top w:val="single" w:sz="4" w:space="0" w:color="auto"/>
              <w:left w:val="single" w:sz="4" w:space="0" w:color="auto"/>
              <w:bottom w:val="single" w:sz="4" w:space="0" w:color="auto"/>
              <w:right w:val="single" w:sz="4" w:space="0" w:color="auto"/>
            </w:tcBorders>
            <w:hideMark/>
          </w:tcPr>
          <w:p w14:paraId="5CCAFEAC" w14:textId="77777777" w:rsidR="001E2BA0" w:rsidRPr="001E2BA0" w:rsidRDefault="001E2BA0" w:rsidP="0099206F">
            <w:pPr>
              <w:pStyle w:val="ListParagraph"/>
              <w:autoSpaceDE w:val="0"/>
              <w:autoSpaceDN w:val="0"/>
              <w:adjustRightInd w:val="0"/>
              <w:ind w:left="-21"/>
              <w:rPr>
                <w:rFonts w:ascii="Sitka Heading" w:hAnsi="Sitka Heading" w:cs="Tahoma"/>
                <w:lang w:val="en-US"/>
              </w:rPr>
            </w:pPr>
            <w:r w:rsidRPr="001E2BA0">
              <w:rPr>
                <w:rFonts w:ascii="Sitka Heading" w:hAnsi="Sitka Heading" w:cs="Tahoma"/>
                <w:lang w:val="en-US"/>
              </w:rPr>
              <w:t>15.00 – 16.30</w:t>
            </w:r>
          </w:p>
        </w:tc>
        <w:tc>
          <w:tcPr>
            <w:tcW w:w="1339" w:type="dxa"/>
            <w:tcBorders>
              <w:top w:val="single" w:sz="4" w:space="0" w:color="auto"/>
              <w:left w:val="single" w:sz="4" w:space="0" w:color="auto"/>
              <w:bottom w:val="single" w:sz="4" w:space="0" w:color="auto"/>
              <w:right w:val="single" w:sz="4" w:space="0" w:color="auto"/>
            </w:tcBorders>
            <w:hideMark/>
          </w:tcPr>
          <w:p w14:paraId="729905A4" w14:textId="77777777" w:rsidR="001E2BA0" w:rsidRPr="001E2BA0" w:rsidRDefault="001E2BA0" w:rsidP="0099206F">
            <w:pPr>
              <w:pStyle w:val="ListParagraph"/>
              <w:autoSpaceDE w:val="0"/>
              <w:autoSpaceDN w:val="0"/>
              <w:adjustRightInd w:val="0"/>
              <w:ind w:left="-15"/>
              <w:rPr>
                <w:rFonts w:ascii="Sitka Heading" w:hAnsi="Sitka Heading" w:cs="Tahoma"/>
                <w:lang w:val="en-US"/>
              </w:rPr>
            </w:pPr>
            <w:r w:rsidRPr="001E2BA0">
              <w:rPr>
                <w:rFonts w:ascii="Sitka Heading" w:hAnsi="Sitka Heading" w:cs="Tahoma"/>
                <w:lang w:val="en-US"/>
              </w:rPr>
              <w:t>Writing 2</w:t>
            </w:r>
          </w:p>
        </w:tc>
        <w:tc>
          <w:tcPr>
            <w:tcW w:w="805" w:type="dxa"/>
            <w:tcBorders>
              <w:top w:val="single" w:sz="4" w:space="0" w:color="auto"/>
              <w:left w:val="single" w:sz="4" w:space="0" w:color="auto"/>
              <w:bottom w:val="single" w:sz="4" w:space="0" w:color="auto"/>
              <w:right w:val="single" w:sz="4" w:space="0" w:color="auto"/>
            </w:tcBorders>
            <w:hideMark/>
          </w:tcPr>
          <w:p w14:paraId="737A59C3" w14:textId="77777777" w:rsidR="001E2BA0" w:rsidRPr="001E2BA0" w:rsidRDefault="001E2BA0" w:rsidP="0099206F">
            <w:pPr>
              <w:pStyle w:val="ListParagraph"/>
              <w:autoSpaceDE w:val="0"/>
              <w:autoSpaceDN w:val="0"/>
              <w:adjustRightInd w:val="0"/>
              <w:ind w:left="-44" w:firstLine="14"/>
              <w:jc w:val="center"/>
              <w:rPr>
                <w:rFonts w:ascii="Sitka Heading" w:hAnsi="Sitka Heading" w:cs="Tahoma"/>
                <w:lang w:val="en-US"/>
              </w:rPr>
            </w:pPr>
            <w:r w:rsidRPr="001E2BA0">
              <w:rPr>
                <w:rFonts w:ascii="Sitka Heading" w:hAnsi="Sitka Heading" w:cs="Tahoma"/>
                <w:lang w:val="en-US"/>
              </w:rPr>
              <w:t>4-6</w:t>
            </w:r>
          </w:p>
        </w:tc>
        <w:tc>
          <w:tcPr>
            <w:tcW w:w="2648" w:type="dxa"/>
            <w:tcBorders>
              <w:top w:val="single" w:sz="4" w:space="0" w:color="auto"/>
              <w:left w:val="single" w:sz="4" w:space="0" w:color="auto"/>
              <w:bottom w:val="single" w:sz="4" w:space="0" w:color="auto"/>
              <w:right w:val="single" w:sz="4" w:space="0" w:color="auto"/>
            </w:tcBorders>
            <w:hideMark/>
          </w:tcPr>
          <w:p w14:paraId="37D29157" w14:textId="77777777" w:rsidR="001E2BA0" w:rsidRPr="001E2BA0" w:rsidRDefault="001E2BA0" w:rsidP="0099206F">
            <w:pPr>
              <w:pStyle w:val="ListParagraph"/>
              <w:autoSpaceDE w:val="0"/>
              <w:autoSpaceDN w:val="0"/>
              <w:adjustRightInd w:val="0"/>
              <w:ind w:left="10"/>
              <w:rPr>
                <w:rFonts w:ascii="Sitka Heading" w:hAnsi="Sitka Heading" w:cs="Tahoma"/>
                <w:lang w:val="en-US"/>
              </w:rPr>
            </w:pPr>
            <w:proofErr w:type="spellStart"/>
            <w:r w:rsidRPr="001E2BA0">
              <w:rPr>
                <w:rFonts w:ascii="Sitka Heading" w:hAnsi="Sitka Heading" w:cs="Tahoma"/>
                <w:lang w:val="en-US"/>
              </w:rPr>
              <w:t>Yandri</w:t>
            </w:r>
            <w:proofErr w:type="spellEnd"/>
          </w:p>
        </w:tc>
      </w:tr>
    </w:tbl>
    <w:p w14:paraId="42564592" w14:textId="77777777" w:rsidR="001E2BA0" w:rsidRPr="001E2BA0" w:rsidRDefault="001E2BA0" w:rsidP="0099206F">
      <w:pPr>
        <w:pStyle w:val="ListParagraph"/>
        <w:autoSpaceDE w:val="0"/>
        <w:autoSpaceDN w:val="0"/>
        <w:adjustRightInd w:val="0"/>
        <w:ind w:firstLine="567"/>
        <w:rPr>
          <w:rFonts w:ascii="Sitka Heading" w:hAnsi="Sitka Heading" w:cs="Tahoma"/>
          <w:sz w:val="20"/>
          <w:szCs w:val="20"/>
          <w:lang w:val="en-US"/>
        </w:rPr>
      </w:pPr>
    </w:p>
    <w:p w14:paraId="02B7CCA2" w14:textId="5C3D6C06" w:rsidR="001E2BA0" w:rsidRPr="001E2BA0" w:rsidRDefault="001E2BA0" w:rsidP="00E10FCF">
      <w:pPr>
        <w:pStyle w:val="ListParagraph"/>
        <w:autoSpaceDE w:val="0"/>
        <w:autoSpaceDN w:val="0"/>
        <w:adjustRightInd w:val="0"/>
        <w:spacing w:line="312" w:lineRule="auto"/>
        <w:ind w:left="0"/>
        <w:jc w:val="center"/>
        <w:rPr>
          <w:rFonts w:ascii="Sitka Heading" w:hAnsi="Sitka Heading" w:cs="Tahoma"/>
          <w:sz w:val="20"/>
          <w:szCs w:val="20"/>
          <w:lang w:val="en-US"/>
        </w:rPr>
      </w:pPr>
      <w:r w:rsidRPr="001E2BA0">
        <w:rPr>
          <w:rFonts w:ascii="Sitka Heading" w:hAnsi="Sitka Heading" w:cs="Tahoma"/>
          <w:noProof/>
          <w:sz w:val="20"/>
          <w:szCs w:val="20"/>
          <w:lang w:val="en-US"/>
        </w:rPr>
        <w:drawing>
          <wp:inline distT="0" distB="0" distL="0" distR="0" wp14:anchorId="40FDCF19" wp14:editId="33CB0C22">
            <wp:extent cx="5343525" cy="2409825"/>
            <wp:effectExtent l="0" t="0" r="9525" b="9525"/>
            <wp:docPr id="576596905" name="Picture 31"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96905" name="Picture 31" descr="A group of people sitting on the floo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2409825"/>
                    </a:xfrm>
                    <a:prstGeom prst="rect">
                      <a:avLst/>
                    </a:prstGeom>
                    <a:noFill/>
                    <a:ln>
                      <a:noFill/>
                    </a:ln>
                  </pic:spPr>
                </pic:pic>
              </a:graphicData>
            </a:graphic>
          </wp:inline>
        </w:drawing>
      </w:r>
    </w:p>
    <w:p w14:paraId="6032071D" w14:textId="4205C2A5" w:rsidR="001E2BA0" w:rsidRPr="001E2BA0" w:rsidRDefault="001E2BA0" w:rsidP="00C340CF">
      <w:pPr>
        <w:pStyle w:val="ListParagraph"/>
        <w:autoSpaceDE w:val="0"/>
        <w:autoSpaceDN w:val="0"/>
        <w:adjustRightInd w:val="0"/>
        <w:spacing w:after="0"/>
        <w:ind w:left="0"/>
        <w:jc w:val="center"/>
        <w:rPr>
          <w:rFonts w:ascii="Sitka Heading" w:hAnsi="Sitka Heading" w:cs="Tahoma"/>
          <w:sz w:val="24"/>
          <w:szCs w:val="24"/>
        </w:rPr>
      </w:pPr>
      <w:r w:rsidRPr="001E2BA0">
        <w:rPr>
          <w:rFonts w:ascii="Sitka Heading" w:hAnsi="Sitka Heading" w:cs="Tahoma"/>
          <w:b/>
          <w:bCs/>
          <w:sz w:val="24"/>
          <w:szCs w:val="24"/>
        </w:rPr>
        <w:t>Gambar 1.</w:t>
      </w:r>
      <w:r w:rsidRPr="001E2BA0">
        <w:rPr>
          <w:rFonts w:ascii="Sitka Heading" w:hAnsi="Sitka Heading" w:cs="Tahoma"/>
          <w:sz w:val="24"/>
          <w:szCs w:val="24"/>
        </w:rPr>
        <w:t xml:space="preserve"> </w:t>
      </w:r>
      <w:r w:rsidR="00C340CF">
        <w:rPr>
          <w:rFonts w:ascii="Sitka Heading" w:hAnsi="Sitka Heading" w:cs="Tahoma"/>
          <w:sz w:val="24"/>
          <w:szCs w:val="24"/>
        </w:rPr>
        <w:t xml:space="preserve">Dokumentasi </w:t>
      </w:r>
      <w:r w:rsidRPr="001E2BA0">
        <w:rPr>
          <w:rFonts w:ascii="Sitka Heading" w:hAnsi="Sitka Heading" w:cs="Tahoma"/>
          <w:sz w:val="24"/>
          <w:szCs w:val="24"/>
        </w:rPr>
        <w:t xml:space="preserve">Kegiatan </w:t>
      </w:r>
      <w:r w:rsidR="00C340CF">
        <w:rPr>
          <w:rFonts w:ascii="Sitka Heading" w:hAnsi="Sitka Heading" w:cs="Tahoma"/>
          <w:sz w:val="24"/>
          <w:szCs w:val="24"/>
        </w:rPr>
        <w:t>Bimbingan Belajar</w:t>
      </w:r>
      <w:r w:rsidRPr="001E2BA0">
        <w:rPr>
          <w:rFonts w:ascii="Sitka Heading" w:hAnsi="Sitka Heading" w:cs="Tahoma"/>
          <w:sz w:val="24"/>
          <w:szCs w:val="24"/>
        </w:rPr>
        <w:t xml:space="preserve"> di posko KKN </w:t>
      </w:r>
      <w:r w:rsidR="00C340CF">
        <w:rPr>
          <w:rFonts w:ascii="Sitka Heading" w:hAnsi="Sitka Heading" w:cs="Tahoma"/>
          <w:sz w:val="24"/>
          <w:szCs w:val="24"/>
        </w:rPr>
        <w:t>dan</w:t>
      </w:r>
      <w:r w:rsidRPr="001E2BA0">
        <w:rPr>
          <w:rFonts w:ascii="Sitka Heading" w:hAnsi="Sitka Heading" w:cs="Tahoma"/>
          <w:sz w:val="24"/>
          <w:szCs w:val="24"/>
        </w:rPr>
        <w:t xml:space="preserve"> antusias</w:t>
      </w:r>
      <w:r w:rsidR="00C340CF">
        <w:rPr>
          <w:rFonts w:ascii="Sitka Heading" w:hAnsi="Sitka Heading" w:cs="Tahoma"/>
          <w:sz w:val="24"/>
          <w:szCs w:val="24"/>
        </w:rPr>
        <w:t>me</w:t>
      </w:r>
      <w:r w:rsidRPr="001E2BA0">
        <w:rPr>
          <w:rFonts w:ascii="Sitka Heading" w:hAnsi="Sitka Heading" w:cs="Tahoma"/>
          <w:sz w:val="24"/>
          <w:szCs w:val="24"/>
        </w:rPr>
        <w:t xml:space="preserve"> anak-anak dalam mempelajari Bahasa Inggris.</w:t>
      </w:r>
    </w:p>
    <w:p w14:paraId="7A47E071" w14:textId="49096721" w:rsidR="001E2BA0" w:rsidRDefault="001E2BA0" w:rsidP="000C4035">
      <w:pPr>
        <w:pStyle w:val="ListParagraph"/>
        <w:autoSpaceDE w:val="0"/>
        <w:autoSpaceDN w:val="0"/>
        <w:adjustRightInd w:val="0"/>
        <w:spacing w:after="0"/>
        <w:ind w:left="0" w:firstLine="567"/>
        <w:jc w:val="both"/>
        <w:rPr>
          <w:rFonts w:ascii="Sitka Heading" w:hAnsi="Sitka Heading" w:cs="Tahoma"/>
          <w:sz w:val="24"/>
          <w:szCs w:val="24"/>
          <w:lang w:val="en-US"/>
        </w:rPr>
      </w:pPr>
      <w:proofErr w:type="spellStart"/>
      <w:r w:rsidRPr="001E2BA0">
        <w:rPr>
          <w:rFonts w:ascii="Sitka Heading" w:hAnsi="Sitka Heading" w:cs="Tahoma"/>
          <w:sz w:val="24"/>
          <w:szCs w:val="24"/>
          <w:lang w:val="en-US"/>
        </w:rPr>
        <w:t>Selama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pelaksanaan</w:t>
      </w:r>
      <w:proofErr w:type="spellEnd"/>
      <w:r w:rsidRPr="001E2BA0">
        <w:rPr>
          <w:rFonts w:ascii="Sitka Heading" w:hAnsi="Sitka Heading" w:cs="Tahoma"/>
          <w:sz w:val="24"/>
          <w:szCs w:val="24"/>
          <w:lang w:val="en-US"/>
        </w:rPr>
        <w:t xml:space="preserve"> program, </w:t>
      </w:r>
      <w:proofErr w:type="spellStart"/>
      <w:r w:rsidRPr="001E2BA0">
        <w:rPr>
          <w:rFonts w:ascii="Sitka Heading" w:hAnsi="Sitka Heading" w:cs="Tahoma"/>
          <w:sz w:val="24"/>
          <w:szCs w:val="24"/>
          <w:lang w:val="en-US"/>
        </w:rPr>
        <w:t>mahasiswa</w:t>
      </w:r>
      <w:proofErr w:type="spellEnd"/>
      <w:r w:rsidRPr="001E2BA0">
        <w:rPr>
          <w:rFonts w:ascii="Sitka Heading" w:hAnsi="Sitka Heading" w:cs="Tahoma"/>
          <w:sz w:val="24"/>
          <w:szCs w:val="24"/>
          <w:lang w:val="en-US"/>
        </w:rPr>
        <w:t xml:space="preserve"> KKN </w:t>
      </w:r>
      <w:proofErr w:type="spellStart"/>
      <w:r w:rsidRPr="001E2BA0">
        <w:rPr>
          <w:rFonts w:ascii="Sitka Heading" w:hAnsi="Sitka Heading" w:cs="Tahoma"/>
          <w:sz w:val="24"/>
          <w:szCs w:val="24"/>
          <w:lang w:val="en-US"/>
        </w:rPr>
        <w:t>menyelenggarakan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berbagai</w:t>
      </w:r>
      <w:proofErr w:type="spellEnd"/>
      <w:r w:rsidRPr="001E2BA0">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metode</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pembelajaran</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menarik</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dirancang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meningkatkan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motivasi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Aktivitas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seperti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permainan</w:t>
      </w:r>
      <w:proofErr w:type="spellEnd"/>
      <w:r w:rsidRPr="001E2BA0">
        <w:rPr>
          <w:rFonts w:ascii="Sitka Heading" w:hAnsi="Sitka Heading" w:cs="Tahoma"/>
          <w:sz w:val="24"/>
          <w:szCs w:val="24"/>
          <w:lang w:val="en-US"/>
        </w:rPr>
        <w:t xml:space="preserve"> kata dan </w:t>
      </w:r>
      <w:proofErr w:type="spellStart"/>
      <w:r w:rsidRPr="001E2BA0">
        <w:rPr>
          <w:rFonts w:ascii="Sitka Heading" w:hAnsi="Sitka Heading" w:cs="Tahoma"/>
          <w:sz w:val="24"/>
          <w:szCs w:val="24"/>
          <w:lang w:val="en-US"/>
        </w:rPr>
        <w:t>tebak-tebakan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terbukti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efektif</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menarik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minat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meningkatkan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keterlibatan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mereka</w:t>
      </w:r>
      <w:proofErr w:type="spellEnd"/>
      <w:r w:rsidRPr="001E2BA0">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Berdasarkan</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p</w:t>
      </w:r>
      <w:r w:rsidRPr="001E2BA0">
        <w:rPr>
          <w:rFonts w:ascii="Sitka Heading" w:hAnsi="Sitka Heading" w:cs="Tahoma"/>
          <w:sz w:val="24"/>
          <w:szCs w:val="24"/>
          <w:lang w:val="en-US"/>
        </w:rPr>
        <w:t>engamatan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menunjukkan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menjadi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antusias</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aktif</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berpartisipasi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selama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Perubahan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mengindikasikan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metode</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pengajaran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interaktif</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berhasil</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menciptakan</w:t>
      </w:r>
      <w:proofErr w:type="spellEnd"/>
      <w:r w:rsidRPr="001E2BA0">
        <w:rPr>
          <w:rFonts w:ascii="Sitka Heading" w:hAnsi="Sitka Heading" w:cs="Tahoma"/>
          <w:sz w:val="24"/>
          <w:szCs w:val="24"/>
          <w:lang w:val="en-US"/>
        </w:rPr>
        <w:t xml:space="preserve"> </w:t>
      </w:r>
      <w:r w:rsidRPr="001E2BA0">
        <w:rPr>
          <w:rFonts w:ascii="Sitka Heading" w:hAnsi="Sitka Heading" w:cs="Tahoma"/>
          <w:sz w:val="24"/>
          <w:szCs w:val="24"/>
        </w:rPr>
        <w:t xml:space="preserve">suasana </w:t>
      </w:r>
      <w:r w:rsidRPr="001E2BA0">
        <w:rPr>
          <w:rFonts w:ascii="Sitka Heading" w:hAnsi="Sitka Heading" w:cs="Tahoma"/>
          <w:sz w:val="24"/>
          <w:szCs w:val="24"/>
          <w:lang w:val="en-US"/>
        </w:rPr>
        <w:t xml:space="preserve">belajar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r w:rsidRPr="001E2BA0">
        <w:rPr>
          <w:rFonts w:ascii="Sitka Heading" w:hAnsi="Sitka Heading" w:cs="Tahoma"/>
          <w:sz w:val="24"/>
          <w:szCs w:val="24"/>
        </w:rPr>
        <w:t xml:space="preserve">menarik </w:t>
      </w:r>
      <w:r w:rsidRPr="001E2BA0">
        <w:rPr>
          <w:rFonts w:ascii="Sitka Heading" w:hAnsi="Sitka Heading" w:cs="Tahoma"/>
          <w:sz w:val="24"/>
          <w:szCs w:val="24"/>
          <w:lang w:val="en-US"/>
        </w:rPr>
        <w:t xml:space="preserve">dan </w:t>
      </w:r>
      <w:proofErr w:type="spellStart"/>
      <w:r w:rsidRPr="001E2BA0">
        <w:rPr>
          <w:rFonts w:ascii="Sitka Heading" w:hAnsi="Sitka Heading" w:cs="Tahoma"/>
          <w:sz w:val="24"/>
          <w:szCs w:val="24"/>
          <w:lang w:val="en-US"/>
        </w:rPr>
        <w:t>menyenangkan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berkontribusi</w:t>
      </w:r>
      <w:proofErr w:type="spellEnd"/>
      <w:r w:rsidRPr="001E2BA0">
        <w:rPr>
          <w:rFonts w:ascii="Sitka Heading" w:hAnsi="Sitka Heading" w:cs="Tahoma"/>
          <w:sz w:val="24"/>
          <w:szCs w:val="24"/>
          <w:lang w:val="en-US"/>
        </w:rPr>
        <w:t xml:space="preserve"> pada </w:t>
      </w:r>
      <w:proofErr w:type="spellStart"/>
      <w:r w:rsidRPr="001E2BA0">
        <w:rPr>
          <w:rFonts w:ascii="Sitka Heading" w:hAnsi="Sitka Heading" w:cs="Tahoma"/>
          <w:sz w:val="24"/>
          <w:szCs w:val="24"/>
          <w:lang w:val="en-US"/>
        </w:rPr>
        <w:t>peningkatan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motivasi</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000C4035">
        <w:rPr>
          <w:rFonts w:ascii="Sitka Heading" w:hAnsi="Sitka Heading" w:cs="Tahoma"/>
          <w:sz w:val="24"/>
          <w:szCs w:val="24"/>
          <w:lang w:val="en-US"/>
        </w:rPr>
        <w:t xml:space="preserve"> </w:t>
      </w:r>
      <w:r w:rsidR="000C4035">
        <w:rPr>
          <w:rFonts w:ascii="Sitka Heading" w:hAnsi="Sitka Heading" w:cs="Tahoma"/>
          <w:sz w:val="24"/>
          <w:szCs w:val="24"/>
          <w:lang w:val="en-US"/>
        </w:rPr>
        <w:fldChar w:fldCharType="begin"/>
      </w:r>
      <w:r w:rsidR="000C4035">
        <w:rPr>
          <w:rFonts w:ascii="Sitka Heading" w:hAnsi="Sitka Heading" w:cs="Tahoma"/>
          <w:sz w:val="24"/>
          <w:szCs w:val="24"/>
          <w:lang w:val="en-US"/>
        </w:rPr>
        <w:instrText xml:space="preserve"> ADDIN ZOTERO_ITEM CSL_CITATION {"citationID":"95IUNyLB","properties":{"formattedCitation":"(Eli, 2021; Nodirabonu &amp; Qizi, 2023)","plainCitation":"(Eli, 2021; Nodirabonu &amp; Qizi, 2023)","noteIndex":0},"citationItems":[{"id":5452,"uris":["http://zotero.org/users/10138763/items/FXECUYH5"],"itemData":{"id":5452,"type":"article-journal","abstract":"This study was carried to inspect students` views on the use of innovative and interactive teaching methods used in the English studies major at the University of Nouakchott Al Aasriya, Mauritania. This was a corollary of the fact that innovation in teaching, regardless the nature of the course or subject, has become a buzz word in the academic institutions. A quantitative research methodology was used and the data were collected from 101 students from the English Department. The collected data were analyzed using SPSS as an attempt to provide descriptive statistics to verify the students` perception of the use of innovative and interactive teaching methods. The findings of the study revealed that 91.1% of the students believe that their teachers do use some of the innovative and interactive teaching methods in their classes; still, 70.3% of the respondents were in favor of continuous trainings for teachers on the use of innovative and interactive teaching methods, which is a very alarming percentage. Also, the findings of this study have some significant implications such as the necessity to move from teaching to learning as an attempt to make learning an enjoyable and memorable experience. &amp;nbsp;The results of this study contribute to literature by concentrating on the use of innovative and interactive teaching methods in Mauritanian higher education institutes.\n&amp;nbsp;\nKeywords: Innovative, Interactive, Teaching Methods, Students, Higher Education, Mauritania","container-title":"International Journal of Technology Innovation and Management (IJTIM)","DOI":"10.54489/ijtim.v1i2.21","ISSN":"2789-777X","issue":"2","language":"en","license":"Copyright (c) 2021 International Journal of Technology, Innovation and Management (IJTIM)","note":"number: 2","page":"90-104","source":"www.journals.gaftim.com","title":"Students` Perspectives on the Use of Innovative and Interactive Teaching Methods at the University of Nouakchott Al Aasriya, Mauritania: English Department as a Case Study","title-short":"Students` Perspectives on the Use of Innovative and Interactive Teaching Methods at the University of Nouakchott Al Aasriya, Mauritania","volume":"1","author":[{"family":"Eli","given":"Taleb"}],"issued":{"date-parts":[["2021",12,7]]}}},{"id":5451,"uris":["http://zotero.org/users/10138763/items/47D6FIXL"],"itemData":{"id":5451,"type":"article-journal","abstract":"This article provides practical strategies and insights on fostering a creative teaching atmosphere in the classroom. It explores the importance of creating an environment that encourages curiosity, exploration, and innovative thinking among students. Drawing on research and real-world examples, the author discusses various techniques such as incorporating hands-on activities, promoting open-ended discussions, and integrating technology to engage students' creativity. The article also highlights the role of the teacher in facilitating a supportive and encouraging atmosphere that nurtures students' creative potential. By offering concrete suggestions and emphasizing the benefits of a creative teaching atmosphere, this article serves as a valuable resource for educators seeking to enhance student creativity and foster a dynamic learning environment.","container-title":"International conference on multidisciplinary science","issue":"6","language":"en","note":"number: 6","page":"55-58","source":"www.mjstjournal.com","title":"HOW TO MAKE CREATIVE TEACHING ATMOSPHERE IN THE CLASSROOM","volume":"1","author":[{"family":"Nodirabonu","given":"Jumayeva"},{"family":"Qizi","given":"Karimova Iroda Baxtiyor"}],"issued":{"date-parts":[["2023",12,13]]}}}],"schema":"https://github.com/citation-style-language/schema/raw/master/csl-citation.json"} </w:instrText>
      </w:r>
      <w:r w:rsidR="000C4035">
        <w:rPr>
          <w:rFonts w:ascii="Sitka Heading" w:hAnsi="Sitka Heading" w:cs="Tahoma"/>
          <w:sz w:val="24"/>
          <w:szCs w:val="24"/>
          <w:lang w:val="en-US"/>
        </w:rPr>
        <w:fldChar w:fldCharType="separate"/>
      </w:r>
      <w:r w:rsidR="000C4035" w:rsidRPr="000C4035">
        <w:rPr>
          <w:rFonts w:ascii="Sitka Heading" w:hAnsi="Sitka Heading"/>
          <w:sz w:val="24"/>
        </w:rPr>
        <w:t>(Eli, 2021; Nodirabonu &amp; Qizi, 2023)</w:t>
      </w:r>
      <w:r w:rsidR="000C4035">
        <w:rPr>
          <w:rFonts w:ascii="Sitka Heading" w:hAnsi="Sitka Heading" w:cs="Tahoma"/>
          <w:sz w:val="24"/>
          <w:szCs w:val="24"/>
          <w:lang w:val="en-US"/>
        </w:rPr>
        <w:fldChar w:fldCharType="end"/>
      </w:r>
      <w:r w:rsidRPr="001E2BA0">
        <w:rPr>
          <w:rFonts w:ascii="Sitka Heading" w:hAnsi="Sitka Heading" w:cs="Tahoma"/>
          <w:sz w:val="24"/>
          <w:szCs w:val="24"/>
          <w:lang w:val="en-US"/>
        </w:rPr>
        <w:t>.</w:t>
      </w:r>
    </w:p>
    <w:p w14:paraId="1012FA1D" w14:textId="77777777" w:rsidR="00C91EDB" w:rsidRPr="001E2BA0" w:rsidRDefault="00C91EDB" w:rsidP="0099206F">
      <w:pPr>
        <w:pStyle w:val="ListParagraph"/>
        <w:autoSpaceDE w:val="0"/>
        <w:autoSpaceDN w:val="0"/>
        <w:adjustRightInd w:val="0"/>
        <w:spacing w:after="0"/>
        <w:ind w:left="0" w:firstLine="567"/>
        <w:jc w:val="both"/>
        <w:rPr>
          <w:rFonts w:ascii="Sitka Heading" w:hAnsi="Sitka Heading" w:cs="Tahoma"/>
          <w:sz w:val="24"/>
          <w:szCs w:val="24"/>
          <w:lang w:val="en-US"/>
        </w:rPr>
      </w:pPr>
    </w:p>
    <w:p w14:paraId="327A3807" w14:textId="0F6C56DE" w:rsidR="001E2BA0" w:rsidRPr="001E2BA0" w:rsidRDefault="001E2BA0" w:rsidP="0099206F">
      <w:pPr>
        <w:pStyle w:val="ListParagraph"/>
        <w:autoSpaceDE w:val="0"/>
        <w:autoSpaceDN w:val="0"/>
        <w:adjustRightInd w:val="0"/>
        <w:spacing w:after="0" w:line="312" w:lineRule="auto"/>
        <w:ind w:left="0" w:hanging="11"/>
        <w:jc w:val="center"/>
        <w:rPr>
          <w:rFonts w:ascii="Sitka Heading" w:hAnsi="Sitka Heading" w:cs="Tahoma"/>
          <w:sz w:val="20"/>
          <w:szCs w:val="20"/>
          <w:lang w:val="en-US"/>
        </w:rPr>
      </w:pPr>
      <w:r w:rsidRPr="001E2BA0">
        <w:rPr>
          <w:rFonts w:ascii="Sitka Heading" w:hAnsi="Sitka Heading" w:cs="Tahoma"/>
          <w:noProof/>
          <w:sz w:val="20"/>
          <w:szCs w:val="20"/>
          <w:lang w:val="en-US"/>
        </w:rPr>
        <w:lastRenderedPageBreak/>
        <w:drawing>
          <wp:inline distT="0" distB="0" distL="0" distR="0" wp14:anchorId="63FEBA29" wp14:editId="01221C66">
            <wp:extent cx="3771900" cy="1914525"/>
            <wp:effectExtent l="0" t="0" r="0" b="9525"/>
            <wp:docPr id="299010686" name="Picture 30" descr="A person writ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10686" name="Picture 30" descr="A person writing on a white boa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0" cy="1914525"/>
                    </a:xfrm>
                    <a:prstGeom prst="rect">
                      <a:avLst/>
                    </a:prstGeom>
                    <a:noFill/>
                    <a:ln>
                      <a:noFill/>
                    </a:ln>
                  </pic:spPr>
                </pic:pic>
              </a:graphicData>
            </a:graphic>
          </wp:inline>
        </w:drawing>
      </w:r>
    </w:p>
    <w:p w14:paraId="15C42A74" w14:textId="58D103FA" w:rsidR="001E2BA0" w:rsidRPr="001E2BA0" w:rsidRDefault="001E2BA0" w:rsidP="00C91EDB">
      <w:pPr>
        <w:pStyle w:val="ListParagraph"/>
        <w:autoSpaceDE w:val="0"/>
        <w:autoSpaceDN w:val="0"/>
        <w:adjustRightInd w:val="0"/>
        <w:spacing w:after="0" w:line="312" w:lineRule="auto"/>
        <w:ind w:left="0"/>
        <w:jc w:val="center"/>
        <w:rPr>
          <w:rFonts w:ascii="Sitka Heading" w:hAnsi="Sitka Heading" w:cs="Tahoma"/>
          <w:sz w:val="24"/>
          <w:szCs w:val="24"/>
          <w:lang w:val="en-US"/>
        </w:rPr>
      </w:pPr>
      <w:r w:rsidRPr="001E2BA0">
        <w:rPr>
          <w:rFonts w:ascii="Sitka Heading" w:hAnsi="Sitka Heading" w:cs="Tahoma"/>
          <w:b/>
          <w:bCs/>
        </w:rPr>
        <w:t>Gambar 2.</w:t>
      </w:r>
      <w:r w:rsidRPr="001E2BA0">
        <w:rPr>
          <w:rFonts w:ascii="Sitka Heading" w:hAnsi="Sitka Heading" w:cs="Tahoma"/>
        </w:rPr>
        <w:t xml:space="preserve"> </w:t>
      </w:r>
      <w:r w:rsidR="00C91EDB">
        <w:rPr>
          <w:rFonts w:ascii="Sitka Heading" w:hAnsi="Sitka Heading" w:cs="Tahoma"/>
        </w:rPr>
        <w:t>Dokumentasi p</w:t>
      </w:r>
      <w:r w:rsidRPr="001E2BA0">
        <w:rPr>
          <w:rFonts w:ascii="Sitka Heading" w:hAnsi="Sitka Heading" w:cs="Tahoma"/>
        </w:rPr>
        <w:t xml:space="preserve">roses belajar mengajar </w:t>
      </w:r>
      <w:r w:rsidR="00C91EDB">
        <w:rPr>
          <w:rFonts w:ascii="Sitka Heading" w:hAnsi="Sitka Heading" w:cs="Tahoma"/>
        </w:rPr>
        <w:t xml:space="preserve">mata pelajaran bahasa inggris </w:t>
      </w:r>
      <w:r w:rsidRPr="001E2BA0">
        <w:rPr>
          <w:rFonts w:ascii="Sitka Heading" w:hAnsi="Sitka Heading" w:cs="Tahoma"/>
        </w:rPr>
        <w:t>yang dilaksanakan di Sekolah Dasar Negeri 3</w:t>
      </w:r>
      <w:r w:rsidRPr="001E2BA0">
        <w:rPr>
          <w:rFonts w:ascii="Sitka Heading" w:hAnsi="Sitka Heading" w:cs="Tahoma"/>
          <w:sz w:val="24"/>
          <w:szCs w:val="24"/>
        </w:rPr>
        <w:t xml:space="preserve"> Tampa</w:t>
      </w:r>
    </w:p>
    <w:p w14:paraId="219D69AD" w14:textId="020329CC" w:rsidR="001E2BA0" w:rsidRDefault="001E2BA0" w:rsidP="0099206F">
      <w:pPr>
        <w:pStyle w:val="ListParagraph"/>
        <w:autoSpaceDE w:val="0"/>
        <w:autoSpaceDN w:val="0"/>
        <w:adjustRightInd w:val="0"/>
        <w:spacing w:after="0"/>
        <w:ind w:left="0" w:firstLine="567"/>
        <w:jc w:val="both"/>
        <w:rPr>
          <w:rFonts w:ascii="Sitka Heading" w:hAnsi="Sitka Heading" w:cs="Tahoma"/>
          <w:sz w:val="24"/>
          <w:szCs w:val="24"/>
          <w:lang w:val="en-US"/>
        </w:rPr>
      </w:pPr>
      <w:proofErr w:type="spellStart"/>
      <w:r w:rsidRPr="001E2BA0">
        <w:rPr>
          <w:rFonts w:ascii="Sitka Heading" w:hAnsi="Sitka Heading" w:cs="Tahoma"/>
          <w:sz w:val="24"/>
          <w:szCs w:val="24"/>
          <w:lang w:val="en-US"/>
        </w:rPr>
        <w:t>Hasil</w:t>
      </w:r>
      <w:r w:rsidR="00C91EDB">
        <w:rPr>
          <w:rFonts w:ascii="Sitka Heading" w:hAnsi="Sitka Heading" w:cs="Tahoma"/>
          <w:sz w:val="24"/>
          <w:szCs w:val="24"/>
          <w:lang w:val="en-US"/>
        </w:rPr>
        <w:t>nya</w:t>
      </w:r>
      <w:proofErr w:type="spellEnd"/>
      <w:r w:rsidR="00C91EDB">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menunjukkan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terdapat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peningkatan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signifikan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motivasi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setelah</w:t>
      </w:r>
      <w:proofErr w:type="spellEnd"/>
      <w:r w:rsidRPr="001E2BA0">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pelaksanaan</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atau</w:t>
      </w:r>
      <w:proofErr w:type="spellEnd"/>
      <w:r w:rsidR="00C91EDB">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penerapan</w:t>
      </w:r>
      <w:proofErr w:type="spellEnd"/>
      <w:r w:rsidRPr="001E2BA0">
        <w:rPr>
          <w:rFonts w:ascii="Sitka Heading" w:hAnsi="Sitka Heading" w:cs="Tahoma"/>
          <w:sz w:val="24"/>
          <w:szCs w:val="24"/>
          <w:lang w:val="en-US"/>
        </w:rPr>
        <w:t xml:space="preserve"> program</w:t>
      </w:r>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tersebut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Umpan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balik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dari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dan guru </w:t>
      </w:r>
      <w:r w:rsidR="00C91EDB">
        <w:rPr>
          <w:rFonts w:ascii="Sitka Heading" w:hAnsi="Sitka Heading" w:cs="Tahoma"/>
          <w:sz w:val="24"/>
          <w:szCs w:val="24"/>
          <w:lang w:val="en-US"/>
        </w:rPr>
        <w:t xml:space="preserve">yang </w:t>
      </w:r>
      <w:proofErr w:type="spellStart"/>
      <w:r w:rsidR="00C91EDB">
        <w:rPr>
          <w:rFonts w:ascii="Sitka Heading" w:hAnsi="Sitka Heading" w:cs="Tahoma"/>
          <w:sz w:val="24"/>
          <w:szCs w:val="24"/>
          <w:lang w:val="en-US"/>
        </w:rPr>
        <w:t>aktif</w:t>
      </w:r>
      <w:proofErr w:type="spellEnd"/>
      <w:r w:rsidR="00C91EDB">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menunjukkan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merasa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termotivasi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belajar dan </w:t>
      </w:r>
      <w:proofErr w:type="spellStart"/>
      <w:r w:rsidRPr="001E2BA0">
        <w:rPr>
          <w:rFonts w:ascii="Sitka Heading" w:hAnsi="Sitka Heading" w:cs="Tahoma"/>
          <w:sz w:val="24"/>
          <w:szCs w:val="24"/>
          <w:lang w:val="en-US"/>
        </w:rPr>
        <w:t>menunjukkan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kemajuan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kemampuan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berbicara</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memahami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bahasa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Inggris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Namun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meskipun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ada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kemajuan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beberapa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masih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menghadapi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tantangan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mencapai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tingkat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keterampilan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tinggi</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seperti</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komunikasi</w:t>
      </w:r>
      <w:proofErr w:type="spellEnd"/>
      <w:r w:rsidR="00C91EDB">
        <w:rPr>
          <w:rFonts w:ascii="Sitka Heading" w:hAnsi="Sitka Heading" w:cs="Tahoma"/>
          <w:sz w:val="24"/>
          <w:szCs w:val="24"/>
          <w:lang w:val="en-US"/>
        </w:rPr>
        <w:t xml:space="preserve"> Bahasa </w:t>
      </w:r>
      <w:proofErr w:type="spellStart"/>
      <w:r w:rsidR="00C91EDB">
        <w:rPr>
          <w:rFonts w:ascii="Sitka Heading" w:hAnsi="Sitka Heading" w:cs="Tahoma"/>
          <w:sz w:val="24"/>
          <w:szCs w:val="24"/>
          <w:lang w:val="en-US"/>
        </w:rPr>
        <w:t>inggris</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secara</w:t>
      </w:r>
      <w:proofErr w:type="spellEnd"/>
      <w:r w:rsidR="00C91EDB">
        <w:rPr>
          <w:rFonts w:ascii="Sitka Heading" w:hAnsi="Sitka Heading" w:cs="Tahoma"/>
          <w:sz w:val="24"/>
          <w:szCs w:val="24"/>
          <w:lang w:val="en-US"/>
        </w:rPr>
        <w:t xml:space="preserve"> </w:t>
      </w:r>
      <w:proofErr w:type="spellStart"/>
      <w:r w:rsidR="00C91EDB">
        <w:rPr>
          <w:rFonts w:ascii="Sitka Heading" w:hAnsi="Sitka Heading" w:cs="Tahoma"/>
          <w:sz w:val="24"/>
          <w:szCs w:val="24"/>
          <w:lang w:val="en-US"/>
        </w:rPr>
        <w:t>aktif</w:t>
      </w:r>
      <w:proofErr w:type="spellEnd"/>
      <w:r w:rsidR="00C91EDB">
        <w:rPr>
          <w:rFonts w:ascii="Sitka Heading" w:hAnsi="Sitka Heading" w:cs="Tahoma"/>
          <w:sz w:val="24"/>
          <w:szCs w:val="24"/>
          <w:lang w:val="en-US"/>
        </w:rPr>
        <w:t xml:space="preserve"> (speaking)</w:t>
      </w:r>
      <w:r w:rsidRPr="001E2BA0">
        <w:rPr>
          <w:rFonts w:ascii="Sitka Heading" w:hAnsi="Sitka Heading" w:cs="Tahoma"/>
          <w:sz w:val="24"/>
          <w:szCs w:val="24"/>
          <w:lang w:val="en-US"/>
        </w:rPr>
        <w:t xml:space="preserve">. Hal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menunjukkan</w:t>
      </w:r>
      <w:proofErr w:type="spellEnd"/>
      <w:r w:rsidRPr="001E2BA0">
        <w:rPr>
          <w:rFonts w:ascii="Sitka Heading" w:hAnsi="Sitka Heading" w:cs="Tahoma"/>
          <w:sz w:val="24"/>
          <w:szCs w:val="24"/>
          <w:lang w:val="en-US"/>
        </w:rPr>
        <w:t xml:space="preserve"> bahwa </w:t>
      </w:r>
      <w:proofErr w:type="spellStart"/>
      <w:r w:rsidRPr="001E2BA0">
        <w:rPr>
          <w:rFonts w:ascii="Sitka Heading" w:hAnsi="Sitka Heading" w:cs="Tahoma"/>
          <w:sz w:val="24"/>
          <w:szCs w:val="24"/>
          <w:lang w:val="en-US"/>
        </w:rPr>
        <w:t>meskipun</w:t>
      </w:r>
      <w:proofErr w:type="spellEnd"/>
      <w:r w:rsidRPr="001E2BA0">
        <w:rPr>
          <w:rFonts w:ascii="Sitka Heading" w:hAnsi="Sitka Heading" w:cs="Tahoma"/>
          <w:sz w:val="24"/>
          <w:szCs w:val="24"/>
          <w:lang w:val="en-US"/>
        </w:rPr>
        <w:t xml:space="preserve"> program </w:t>
      </w:r>
      <w:proofErr w:type="spellStart"/>
      <w:r w:rsidRPr="001E2BA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berhasil</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masih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ada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kebutuhan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pengembangan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lebih</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lanjut</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dukungan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berkelanjutan</w:t>
      </w:r>
      <w:proofErr w:type="spellEnd"/>
      <w:r w:rsidRPr="001E2BA0">
        <w:rPr>
          <w:rFonts w:ascii="Sitka Heading" w:hAnsi="Sitka Heading" w:cs="Tahoma"/>
          <w:sz w:val="24"/>
          <w:szCs w:val="24"/>
          <w:lang w:val="en-US"/>
        </w:rPr>
        <w:t xml:space="preserve"> agar </w:t>
      </w:r>
      <w:proofErr w:type="spellStart"/>
      <w:r w:rsidRPr="001E2BA0">
        <w:rPr>
          <w:rFonts w:ascii="Sitka Heading" w:hAnsi="Sitka Heading" w:cs="Tahoma"/>
          <w:sz w:val="24"/>
          <w:szCs w:val="24"/>
          <w:lang w:val="en-US"/>
        </w:rPr>
        <w:t>pencapaian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akademik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dapat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terus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meningkat</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Rekomendasi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keberlanjutan</w:t>
      </w:r>
      <w:proofErr w:type="spellEnd"/>
      <w:r w:rsidRPr="001E2BA0">
        <w:rPr>
          <w:rFonts w:ascii="Sitka Heading" w:hAnsi="Sitka Heading" w:cs="Tahoma"/>
          <w:sz w:val="24"/>
          <w:szCs w:val="24"/>
          <w:lang w:val="en-US"/>
        </w:rPr>
        <w:t xml:space="preserve"> program</w:t>
      </w:r>
      <w:r w:rsidR="00D4011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ini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meliputi</w:t>
      </w:r>
      <w:proofErr w:type="spellEnd"/>
      <w:r w:rsidRPr="001E2BA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pelaksanaan</w:t>
      </w:r>
      <w:proofErr w:type="spellEnd"/>
      <w:r w:rsidR="00D4011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bimbingan</w:t>
      </w:r>
      <w:proofErr w:type="spellEnd"/>
      <w:r w:rsidR="00D40110">
        <w:rPr>
          <w:rFonts w:ascii="Sitka Heading" w:hAnsi="Sitka Heading" w:cs="Tahoma"/>
          <w:sz w:val="24"/>
          <w:szCs w:val="24"/>
          <w:lang w:val="en-US"/>
        </w:rPr>
        <w:t xml:space="preserve"> belajar </w:t>
      </w:r>
      <w:proofErr w:type="spellStart"/>
      <w:r w:rsidR="00D40110">
        <w:rPr>
          <w:rFonts w:ascii="Sitka Heading" w:hAnsi="Sitka Heading" w:cs="Tahoma"/>
          <w:sz w:val="24"/>
          <w:szCs w:val="24"/>
          <w:lang w:val="en-US"/>
        </w:rPr>
        <w:t>dengan</w:t>
      </w:r>
      <w:proofErr w:type="spellEnd"/>
      <w:r w:rsidR="00D40110">
        <w:rPr>
          <w:rFonts w:ascii="Sitka Heading" w:hAnsi="Sitka Heading" w:cs="Tahoma"/>
          <w:sz w:val="24"/>
          <w:szCs w:val="24"/>
          <w:lang w:val="en-US"/>
        </w:rPr>
        <w:t xml:space="preserve"> menggunakan</w:t>
      </w:r>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metode</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serupa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secara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terus-menerus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peningkatan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akses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w:t>
      </w:r>
      <w:proofErr w:type="spellEnd"/>
      <w:r w:rsidRPr="001E2BA0">
        <w:rPr>
          <w:rFonts w:ascii="Sitka Heading" w:hAnsi="Sitka Heading" w:cs="Tahoma"/>
          <w:sz w:val="24"/>
          <w:szCs w:val="24"/>
          <w:lang w:val="en-US"/>
        </w:rPr>
        <w:t xml:space="preserve"> media belajar, dan </w:t>
      </w:r>
      <w:proofErr w:type="spellStart"/>
      <w:r w:rsidRPr="001E2BA0">
        <w:rPr>
          <w:rFonts w:ascii="Sitka Heading" w:hAnsi="Sitka Heading" w:cs="Tahoma"/>
          <w:sz w:val="24"/>
          <w:szCs w:val="24"/>
          <w:lang w:val="en-US"/>
        </w:rPr>
        <w:t>melibatkan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komunitas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sekolah</w:t>
      </w:r>
      <w:proofErr w:type="spellEnd"/>
      <w:r w:rsidRPr="001E2BA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baik</w:t>
      </w:r>
      <w:proofErr w:type="spellEnd"/>
      <w:r w:rsidR="00D40110">
        <w:rPr>
          <w:rFonts w:ascii="Sitka Heading" w:hAnsi="Sitka Heading" w:cs="Tahoma"/>
          <w:sz w:val="24"/>
          <w:szCs w:val="24"/>
          <w:lang w:val="en-US"/>
        </w:rPr>
        <w:t xml:space="preserve"> guru </w:t>
      </w:r>
      <w:proofErr w:type="spellStart"/>
      <w:r w:rsidR="00D40110">
        <w:rPr>
          <w:rFonts w:ascii="Sitka Heading" w:hAnsi="Sitka Heading" w:cs="Tahoma"/>
          <w:sz w:val="24"/>
          <w:szCs w:val="24"/>
          <w:lang w:val="en-US"/>
        </w:rPr>
        <w:t>maupun</w:t>
      </w:r>
      <w:proofErr w:type="spellEnd"/>
      <w:r w:rsidR="00D4011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karyawan</w:t>
      </w:r>
      <w:proofErr w:type="spellEnd"/>
      <w:r w:rsidR="00D4011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dalam</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mendukung</w:t>
      </w:r>
      <w:proofErr w:type="spellEnd"/>
      <w:r w:rsidRPr="001E2BA0">
        <w:rPr>
          <w:rFonts w:ascii="Sitka Heading" w:hAnsi="Sitka Heading" w:cs="Tahoma"/>
          <w:sz w:val="24"/>
          <w:szCs w:val="24"/>
          <w:lang w:val="en-US"/>
        </w:rPr>
        <w:t xml:space="preserve"> proses </w:t>
      </w:r>
      <w:proofErr w:type="spellStart"/>
      <w:r w:rsidRPr="001E2BA0">
        <w:rPr>
          <w:rFonts w:ascii="Sitka Heading" w:hAnsi="Sitka Heading" w:cs="Tahoma"/>
          <w:sz w:val="24"/>
          <w:szCs w:val="24"/>
          <w:lang w:val="en-US"/>
        </w:rPr>
        <w:t>pembelajaran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Evaluasi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berkala</w:t>
      </w:r>
      <w:proofErr w:type="spellEnd"/>
      <w:r w:rsidRPr="001E2BA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harus</w:t>
      </w:r>
      <w:proofErr w:type="spellEnd"/>
      <w:r w:rsidR="00D4011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konsisten</w:t>
      </w:r>
      <w:proofErr w:type="spellEnd"/>
      <w:r w:rsidR="00D40110">
        <w:rPr>
          <w:rFonts w:ascii="Sitka Heading" w:hAnsi="Sitka Heading" w:cs="Tahoma"/>
          <w:sz w:val="24"/>
          <w:szCs w:val="24"/>
          <w:lang w:val="en-US"/>
        </w:rPr>
        <w:t xml:space="preserve"> </w:t>
      </w:r>
      <w:proofErr w:type="spellStart"/>
      <w:r w:rsidR="00D40110">
        <w:rPr>
          <w:rFonts w:ascii="Sitka Heading" w:hAnsi="Sitka Heading" w:cs="Tahoma"/>
          <w:sz w:val="24"/>
          <w:szCs w:val="24"/>
          <w:lang w:val="en-US"/>
        </w:rPr>
        <w:t>dilakukan</w:t>
      </w:r>
      <w:proofErr w:type="spellEnd"/>
      <w:r w:rsidR="00D40110">
        <w:rPr>
          <w:rFonts w:ascii="Sitka Heading" w:hAnsi="Sitka Heading" w:cs="Tahoma"/>
          <w:sz w:val="24"/>
          <w:szCs w:val="24"/>
          <w:lang w:val="en-US"/>
        </w:rPr>
        <w:t xml:space="preserve"> </w:t>
      </w:r>
      <w:r w:rsidRPr="001E2BA0">
        <w:rPr>
          <w:rFonts w:ascii="Sitka Heading" w:hAnsi="Sitka Heading" w:cs="Tahoma"/>
          <w:sz w:val="24"/>
          <w:szCs w:val="24"/>
          <w:lang w:val="en-US"/>
        </w:rPr>
        <w:t xml:space="preserve">dan </w:t>
      </w:r>
      <w:proofErr w:type="spellStart"/>
      <w:r w:rsidRPr="001E2BA0">
        <w:rPr>
          <w:rFonts w:ascii="Sitka Heading" w:hAnsi="Sitka Heading" w:cs="Tahoma"/>
          <w:sz w:val="24"/>
          <w:szCs w:val="24"/>
          <w:lang w:val="en-US"/>
        </w:rPr>
        <w:t>penyesuaian</w:t>
      </w:r>
      <w:proofErr w:type="spellEnd"/>
      <w:r w:rsidRPr="001E2BA0">
        <w:rPr>
          <w:rFonts w:ascii="Sitka Heading" w:hAnsi="Sitka Heading" w:cs="Tahoma"/>
          <w:sz w:val="24"/>
          <w:szCs w:val="24"/>
          <w:lang w:val="en-US"/>
        </w:rPr>
        <w:t xml:space="preserve"> program </w:t>
      </w:r>
      <w:proofErr w:type="spellStart"/>
      <w:r w:rsidRPr="001E2BA0">
        <w:rPr>
          <w:rFonts w:ascii="Sitka Heading" w:hAnsi="Sitka Heading" w:cs="Tahoma"/>
          <w:sz w:val="24"/>
          <w:szCs w:val="24"/>
          <w:lang w:val="en-US"/>
        </w:rPr>
        <w:t>berdasarkan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umpan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balik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siswa</w:t>
      </w:r>
      <w:proofErr w:type="spellEnd"/>
      <w:r w:rsidRPr="001E2BA0">
        <w:rPr>
          <w:rFonts w:ascii="Sitka Heading" w:hAnsi="Sitka Heading" w:cs="Tahoma"/>
          <w:sz w:val="24"/>
          <w:szCs w:val="24"/>
          <w:lang w:val="en-US"/>
        </w:rPr>
        <w:t xml:space="preserve"> dan guru juga sangat </w:t>
      </w:r>
      <w:proofErr w:type="spellStart"/>
      <w:r w:rsidRPr="001E2BA0">
        <w:rPr>
          <w:rFonts w:ascii="Sitka Heading" w:hAnsi="Sitka Heading" w:cs="Tahoma"/>
          <w:sz w:val="24"/>
          <w:szCs w:val="24"/>
          <w:lang w:val="en-US"/>
        </w:rPr>
        <w:t>penting</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untuk</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memastikan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efektivitas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jangka</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panjang</w:t>
      </w:r>
      <w:proofErr w:type="spellEnd"/>
      <w:r w:rsidRPr="001E2BA0">
        <w:rPr>
          <w:rFonts w:ascii="Sitka Heading" w:hAnsi="Sitka Heading" w:cs="Tahoma"/>
          <w:sz w:val="24"/>
          <w:szCs w:val="24"/>
          <w:lang w:val="en-US"/>
        </w:rPr>
        <w:t xml:space="preserve"> dan </w:t>
      </w:r>
      <w:proofErr w:type="spellStart"/>
      <w:r w:rsidRPr="001E2BA0">
        <w:rPr>
          <w:rFonts w:ascii="Sitka Heading" w:hAnsi="Sitka Heading" w:cs="Tahoma"/>
          <w:sz w:val="24"/>
          <w:szCs w:val="24"/>
          <w:lang w:val="en-US"/>
        </w:rPr>
        <w:t>adaptasi</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terhadap</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kebutuhan</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pendidikan</w:t>
      </w:r>
      <w:proofErr w:type="spellEnd"/>
      <w:r w:rsidRPr="001E2BA0">
        <w:rPr>
          <w:rFonts w:ascii="Sitka Heading" w:hAnsi="Sitka Heading" w:cs="Tahoma"/>
          <w:sz w:val="24"/>
          <w:szCs w:val="24"/>
          <w:lang w:val="en-US"/>
        </w:rPr>
        <w:t xml:space="preserve"> yang </w:t>
      </w:r>
      <w:proofErr w:type="spellStart"/>
      <w:r w:rsidRPr="001E2BA0">
        <w:rPr>
          <w:rFonts w:ascii="Sitka Heading" w:hAnsi="Sitka Heading" w:cs="Tahoma"/>
          <w:sz w:val="24"/>
          <w:szCs w:val="24"/>
          <w:lang w:val="en-US"/>
        </w:rPr>
        <w:t>terus</w:t>
      </w:r>
      <w:proofErr w:type="spellEnd"/>
      <w:r w:rsidRPr="001E2BA0">
        <w:rPr>
          <w:rFonts w:ascii="Sitka Heading" w:hAnsi="Sitka Heading" w:cs="Tahoma"/>
          <w:sz w:val="24"/>
          <w:szCs w:val="24"/>
          <w:lang w:val="en-US"/>
        </w:rPr>
        <w:t xml:space="preserve"> </w:t>
      </w:r>
      <w:proofErr w:type="spellStart"/>
      <w:r w:rsidRPr="001E2BA0">
        <w:rPr>
          <w:rFonts w:ascii="Sitka Heading" w:hAnsi="Sitka Heading" w:cs="Tahoma"/>
          <w:sz w:val="24"/>
          <w:szCs w:val="24"/>
          <w:lang w:val="en-US"/>
        </w:rPr>
        <w:t>berkembang</w:t>
      </w:r>
      <w:proofErr w:type="spellEnd"/>
      <w:r w:rsidRPr="001E2BA0">
        <w:rPr>
          <w:rFonts w:ascii="Sitka Heading" w:hAnsi="Sitka Heading" w:cs="Tahoma"/>
          <w:sz w:val="24"/>
          <w:szCs w:val="24"/>
          <w:lang w:val="en-US"/>
        </w:rPr>
        <w:t>.</w:t>
      </w:r>
    </w:p>
    <w:p w14:paraId="21E0E3F5" w14:textId="77777777" w:rsidR="00D40110" w:rsidRPr="001E2BA0" w:rsidRDefault="00D40110" w:rsidP="0099206F">
      <w:pPr>
        <w:pStyle w:val="ListParagraph"/>
        <w:autoSpaceDE w:val="0"/>
        <w:autoSpaceDN w:val="0"/>
        <w:adjustRightInd w:val="0"/>
        <w:spacing w:after="0"/>
        <w:ind w:left="0" w:firstLine="567"/>
        <w:jc w:val="both"/>
        <w:rPr>
          <w:rFonts w:ascii="Sitka Heading" w:hAnsi="Sitka Heading" w:cs="Tahoma"/>
          <w:sz w:val="24"/>
          <w:szCs w:val="24"/>
          <w:lang w:val="en-US"/>
        </w:rPr>
      </w:pPr>
    </w:p>
    <w:p w14:paraId="2EEBDAE7" w14:textId="2F36C415" w:rsidR="001E2BA0" w:rsidRPr="001E2BA0" w:rsidRDefault="001E2BA0" w:rsidP="0099206F">
      <w:pPr>
        <w:pStyle w:val="ListParagraph"/>
        <w:autoSpaceDE w:val="0"/>
        <w:autoSpaceDN w:val="0"/>
        <w:adjustRightInd w:val="0"/>
        <w:ind w:left="0"/>
        <w:jc w:val="center"/>
        <w:rPr>
          <w:rFonts w:ascii="Sitka Heading" w:hAnsi="Sitka Heading" w:cs="Tahoma"/>
          <w:sz w:val="20"/>
          <w:szCs w:val="20"/>
          <w:lang w:val="en-US"/>
        </w:rPr>
      </w:pPr>
      <w:r w:rsidRPr="001E2BA0">
        <w:rPr>
          <w:rFonts w:ascii="Sitka Heading" w:hAnsi="Sitka Heading" w:cs="Tahoma"/>
          <w:noProof/>
          <w:sz w:val="20"/>
          <w:szCs w:val="20"/>
          <w:lang w:val="en-US"/>
        </w:rPr>
        <w:drawing>
          <wp:inline distT="0" distB="0" distL="0" distR="0" wp14:anchorId="3E38AD0F" wp14:editId="25436935">
            <wp:extent cx="4781550" cy="2517439"/>
            <wp:effectExtent l="0" t="0" r="0" b="0"/>
            <wp:docPr id="1344283605" name="Picture 29"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83605" name="Picture 29" descr="A group of people in a class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5342" cy="2519435"/>
                    </a:xfrm>
                    <a:prstGeom prst="rect">
                      <a:avLst/>
                    </a:prstGeom>
                    <a:noFill/>
                    <a:ln>
                      <a:noFill/>
                    </a:ln>
                  </pic:spPr>
                </pic:pic>
              </a:graphicData>
            </a:graphic>
          </wp:inline>
        </w:drawing>
      </w:r>
    </w:p>
    <w:p w14:paraId="2939AD94" w14:textId="4C174ADE" w:rsidR="001E2BA0" w:rsidRPr="001E2BA0" w:rsidRDefault="001E2BA0" w:rsidP="00D40110">
      <w:pPr>
        <w:pStyle w:val="ListParagraph"/>
        <w:widowControl w:val="0"/>
        <w:autoSpaceDE w:val="0"/>
        <w:autoSpaceDN w:val="0"/>
        <w:adjustRightInd w:val="0"/>
        <w:ind w:left="0"/>
        <w:jc w:val="center"/>
        <w:rPr>
          <w:rFonts w:ascii="Sitka Heading" w:hAnsi="Sitka Heading" w:cs="Tahoma"/>
          <w:sz w:val="24"/>
          <w:szCs w:val="24"/>
        </w:rPr>
      </w:pPr>
      <w:r w:rsidRPr="001E2BA0">
        <w:rPr>
          <w:rFonts w:ascii="Sitka Heading" w:hAnsi="Sitka Heading" w:cs="Tahoma"/>
          <w:b/>
          <w:bCs/>
          <w:sz w:val="24"/>
          <w:szCs w:val="24"/>
        </w:rPr>
        <w:t>Gambar 3.</w:t>
      </w:r>
      <w:r w:rsidRPr="001E2BA0">
        <w:rPr>
          <w:rFonts w:ascii="Sitka Heading" w:hAnsi="Sitka Heading" w:cs="Tahoma"/>
          <w:sz w:val="24"/>
          <w:szCs w:val="24"/>
        </w:rPr>
        <w:t xml:space="preserve"> </w:t>
      </w:r>
      <w:r w:rsidR="00D40110">
        <w:rPr>
          <w:rFonts w:ascii="Sitka Heading" w:hAnsi="Sitka Heading" w:cs="Tahoma"/>
          <w:sz w:val="24"/>
          <w:szCs w:val="24"/>
        </w:rPr>
        <w:t>Dokuemntasi k</w:t>
      </w:r>
      <w:r w:rsidRPr="001E2BA0">
        <w:rPr>
          <w:rFonts w:ascii="Sitka Heading" w:hAnsi="Sitka Heading" w:cs="Tahoma"/>
          <w:sz w:val="24"/>
          <w:szCs w:val="24"/>
        </w:rPr>
        <w:t>egiatan belajar mengajar mata pelajaran Bahasa Inggris di Sekolah Dasar Negeri 3 Tampa</w:t>
      </w:r>
      <w:r w:rsidR="00D40110">
        <w:rPr>
          <w:rFonts w:ascii="Sitka Heading" w:hAnsi="Sitka Heading" w:cs="Tahoma"/>
          <w:sz w:val="24"/>
          <w:szCs w:val="24"/>
        </w:rPr>
        <w:t>.</w:t>
      </w:r>
    </w:p>
    <w:p w14:paraId="3034289F" w14:textId="08C6296B" w:rsidR="001E2BA0" w:rsidRPr="001E2BA0" w:rsidRDefault="001E2BA0" w:rsidP="0099206F">
      <w:pPr>
        <w:pStyle w:val="ListParagraph"/>
        <w:autoSpaceDE w:val="0"/>
        <w:autoSpaceDN w:val="0"/>
        <w:adjustRightInd w:val="0"/>
        <w:ind w:left="0" w:firstLine="567"/>
        <w:jc w:val="both"/>
        <w:rPr>
          <w:rFonts w:ascii="Sitka Heading" w:hAnsi="Sitka Heading" w:cs="Tahoma"/>
          <w:bCs/>
          <w:sz w:val="24"/>
          <w:szCs w:val="24"/>
          <w:lang w:val="en-US"/>
        </w:rPr>
      </w:pPr>
      <w:proofErr w:type="spellStart"/>
      <w:r w:rsidRPr="001E2BA0">
        <w:rPr>
          <w:rFonts w:ascii="Sitka Heading" w:hAnsi="Sitka Heading" w:cs="Tahoma"/>
          <w:bCs/>
          <w:sz w:val="24"/>
          <w:szCs w:val="24"/>
          <w:lang w:val="en-US"/>
        </w:rPr>
        <w:lastRenderedPageBreak/>
        <w:t>Selama</w:t>
      </w:r>
      <w:proofErr w:type="spellEnd"/>
      <w:r w:rsidRPr="001E2BA0">
        <w:rPr>
          <w:rFonts w:ascii="Sitka Heading" w:hAnsi="Sitka Heading" w:cs="Tahoma"/>
          <w:bCs/>
          <w:sz w:val="24"/>
          <w:szCs w:val="24"/>
          <w:lang w:val="en-US"/>
        </w:rPr>
        <w:t xml:space="preserve"> KKN </w:t>
      </w:r>
      <w:proofErr w:type="spellStart"/>
      <w:r w:rsidRPr="001E2BA0">
        <w:rPr>
          <w:rFonts w:ascii="Sitka Heading" w:hAnsi="Sitka Heading" w:cs="Tahoma"/>
          <w:bCs/>
          <w:sz w:val="24"/>
          <w:szCs w:val="24"/>
          <w:lang w:val="en-US"/>
        </w:rPr>
        <w:t>berlangsung</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beberapa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kegiatan</w:t>
      </w:r>
      <w:proofErr w:type="spellEnd"/>
      <w:r w:rsidRPr="001E2BA0">
        <w:rPr>
          <w:rFonts w:ascii="Sitka Heading" w:hAnsi="Sitka Heading" w:cs="Tahoma"/>
          <w:bCs/>
          <w:sz w:val="24"/>
          <w:szCs w:val="24"/>
          <w:lang w:val="en-US"/>
        </w:rPr>
        <w:t xml:space="preserve"> </w:t>
      </w:r>
      <w:proofErr w:type="spellStart"/>
      <w:r w:rsidR="00D40110">
        <w:rPr>
          <w:rFonts w:ascii="Sitka Heading" w:hAnsi="Sitka Heading" w:cs="Tahoma"/>
          <w:bCs/>
          <w:sz w:val="24"/>
          <w:szCs w:val="24"/>
          <w:lang w:val="en-US"/>
        </w:rPr>
        <w:t>pembelajaran</w:t>
      </w:r>
      <w:proofErr w:type="spellEnd"/>
      <w:r w:rsidR="00D40110">
        <w:rPr>
          <w:rFonts w:ascii="Sitka Heading" w:hAnsi="Sitka Heading" w:cs="Tahoma"/>
          <w:bCs/>
          <w:sz w:val="24"/>
          <w:szCs w:val="24"/>
          <w:lang w:val="en-US"/>
        </w:rPr>
        <w:t xml:space="preserve"> yang </w:t>
      </w:r>
      <w:proofErr w:type="spellStart"/>
      <w:r w:rsidR="00D40110">
        <w:rPr>
          <w:rFonts w:ascii="Sitka Heading" w:hAnsi="Sitka Heading" w:cs="Tahoma"/>
          <w:bCs/>
          <w:sz w:val="24"/>
          <w:szCs w:val="24"/>
          <w:lang w:val="en-US"/>
        </w:rPr>
        <w:t>bermanfaat</w:t>
      </w:r>
      <w:proofErr w:type="spellEnd"/>
      <w:r w:rsidR="00D40110">
        <w:rPr>
          <w:rFonts w:ascii="Sitka Heading" w:hAnsi="Sitka Heading" w:cs="Tahoma"/>
          <w:bCs/>
          <w:sz w:val="24"/>
          <w:szCs w:val="24"/>
          <w:lang w:val="en-US"/>
        </w:rPr>
        <w:t xml:space="preserve"> dan </w:t>
      </w:r>
      <w:proofErr w:type="spellStart"/>
      <w:r w:rsidR="00D40110">
        <w:rPr>
          <w:rFonts w:ascii="Sitka Heading" w:hAnsi="Sitka Heading" w:cs="Tahoma"/>
          <w:bCs/>
          <w:sz w:val="24"/>
          <w:szCs w:val="24"/>
          <w:lang w:val="en-US"/>
        </w:rPr>
        <w:t>tepat</w:t>
      </w:r>
      <w:proofErr w:type="spellEnd"/>
      <w:r w:rsidR="00D40110">
        <w:rPr>
          <w:rFonts w:ascii="Sitka Heading" w:hAnsi="Sitka Heading" w:cs="Tahoma"/>
          <w:bCs/>
          <w:sz w:val="24"/>
          <w:szCs w:val="24"/>
          <w:lang w:val="en-US"/>
        </w:rPr>
        <w:t xml:space="preserve"> </w:t>
      </w:r>
      <w:proofErr w:type="spellStart"/>
      <w:r w:rsidR="00D40110">
        <w:rPr>
          <w:rFonts w:ascii="Sitka Heading" w:hAnsi="Sitka Heading" w:cs="Tahoma"/>
          <w:bCs/>
          <w:sz w:val="24"/>
          <w:szCs w:val="24"/>
          <w:lang w:val="en-US"/>
        </w:rPr>
        <w:t>sasaran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meliputi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beberapa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hal</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berikut</w:t>
      </w:r>
      <w:proofErr w:type="spellEnd"/>
      <w:r w:rsidRPr="001E2BA0">
        <w:rPr>
          <w:rFonts w:ascii="Sitka Heading" w:hAnsi="Sitka Heading" w:cs="Tahoma"/>
          <w:bCs/>
          <w:sz w:val="24"/>
          <w:szCs w:val="24"/>
          <w:lang w:val="en-US"/>
        </w:rPr>
        <w:t>:</w:t>
      </w:r>
    </w:p>
    <w:p w14:paraId="5C0716BB" w14:textId="77777777" w:rsidR="001E2BA0" w:rsidRPr="001E2BA0" w:rsidRDefault="001E2BA0" w:rsidP="00D40110">
      <w:pPr>
        <w:pStyle w:val="ListParagraph"/>
        <w:widowControl w:val="0"/>
        <w:numPr>
          <w:ilvl w:val="0"/>
          <w:numId w:val="7"/>
        </w:numPr>
        <w:autoSpaceDE w:val="0"/>
        <w:autoSpaceDN w:val="0"/>
        <w:adjustRightInd w:val="0"/>
        <w:spacing w:after="0"/>
        <w:ind w:left="284"/>
        <w:contextualSpacing w:val="0"/>
        <w:rPr>
          <w:rFonts w:ascii="Sitka Heading" w:hAnsi="Sitka Heading" w:cs="Tahoma"/>
          <w:bCs/>
          <w:sz w:val="24"/>
          <w:szCs w:val="24"/>
        </w:rPr>
      </w:pPr>
      <w:proofErr w:type="spellStart"/>
      <w:r w:rsidRPr="001E2BA0">
        <w:rPr>
          <w:rFonts w:ascii="Sitka Heading" w:hAnsi="Sitka Heading" w:cs="Tahoma"/>
          <w:bCs/>
          <w:sz w:val="24"/>
          <w:szCs w:val="24"/>
          <w:lang w:val="en-US"/>
        </w:rPr>
        <w:t>Asisten</w:t>
      </w:r>
      <w:proofErr w:type="spellEnd"/>
      <w:r w:rsidRPr="001E2BA0">
        <w:rPr>
          <w:rFonts w:ascii="Sitka Heading" w:hAnsi="Sitka Heading" w:cs="Tahoma"/>
          <w:bCs/>
          <w:sz w:val="24"/>
          <w:szCs w:val="24"/>
          <w:lang w:val="en-US"/>
        </w:rPr>
        <w:t xml:space="preserve"> Guru Bahasa </w:t>
      </w:r>
      <w:proofErr w:type="spellStart"/>
      <w:r w:rsidRPr="001E2BA0">
        <w:rPr>
          <w:rFonts w:ascii="Sitka Heading" w:hAnsi="Sitka Heading" w:cs="Tahoma"/>
          <w:bCs/>
          <w:sz w:val="24"/>
          <w:szCs w:val="24"/>
          <w:lang w:val="en-US"/>
        </w:rPr>
        <w:t>Inggris</w:t>
      </w:r>
      <w:proofErr w:type="spellEnd"/>
    </w:p>
    <w:p w14:paraId="16FFDBE7" w14:textId="77777777" w:rsidR="001E2BA0" w:rsidRPr="001E2BA0" w:rsidRDefault="001E2BA0" w:rsidP="000F6156">
      <w:pPr>
        <w:pStyle w:val="ListParagraph"/>
        <w:widowControl w:val="0"/>
        <w:autoSpaceDE w:val="0"/>
        <w:autoSpaceDN w:val="0"/>
        <w:adjustRightInd w:val="0"/>
        <w:spacing w:after="0"/>
        <w:ind w:left="284"/>
        <w:contextualSpacing w:val="0"/>
        <w:jc w:val="both"/>
        <w:rPr>
          <w:rFonts w:ascii="Sitka Heading" w:hAnsi="Sitka Heading" w:cs="Tahoma"/>
          <w:bCs/>
          <w:sz w:val="24"/>
          <w:szCs w:val="24"/>
        </w:rPr>
      </w:pPr>
      <w:r w:rsidRPr="001E2BA0">
        <w:rPr>
          <w:rFonts w:ascii="Sitka Heading" w:hAnsi="Sitka Heading" w:cs="Tahoma"/>
          <w:bCs/>
          <w:sz w:val="24"/>
          <w:szCs w:val="24"/>
        </w:rPr>
        <w:t>Dalam perannya sebagai asisten guru Bahasa Inggris, Tim KKN mendukung proses belajar mengajar di SDN 3 Tampa. Tim secara aktif mendampingi guru utama dalam menyampaikan materi pelajaran kepada siswa, membantu dalam pengelolaan kelas agar tercipta suasana belajar yang kondusif, serta memberikan perhatian individual kepada siswa yang memerlukan bantuan lebih dalam memahami konsep Bahasa Inggris. Lebih lanjut, mahasiswa membantu guru dalam mempersiapkan materi ajar yang lebih variatif dan menarik, seperti penyusunan lembar kerja yang interaktif, pengadaan alat peraga visual, atau pengembangan materi audiovisual sederhana. Selain itu, mahasiswa juga memfasilitasi pembelajaran dengan memberikan bimbingan tambahan dalam kelompok-kelompok kecil, khususnya untuk latihan percakapan, serta membantu guru dalam mengoreksi tugas dan latihan siswa, memberikan umpan balik yang membangun, dan mencatat perkembangan belajar siswa secara berkala.</w:t>
      </w:r>
    </w:p>
    <w:p w14:paraId="70A3E9D5" w14:textId="77777777" w:rsidR="001E2BA0" w:rsidRPr="001E2BA0" w:rsidRDefault="001E2BA0" w:rsidP="000F6156">
      <w:pPr>
        <w:pStyle w:val="ListParagraph"/>
        <w:widowControl w:val="0"/>
        <w:numPr>
          <w:ilvl w:val="0"/>
          <w:numId w:val="7"/>
        </w:numPr>
        <w:autoSpaceDE w:val="0"/>
        <w:autoSpaceDN w:val="0"/>
        <w:adjustRightInd w:val="0"/>
        <w:spacing w:after="0"/>
        <w:ind w:left="284"/>
        <w:contextualSpacing w:val="0"/>
        <w:rPr>
          <w:rFonts w:ascii="Sitka Heading" w:hAnsi="Sitka Heading" w:cs="Tahoma"/>
          <w:bCs/>
          <w:sz w:val="24"/>
          <w:szCs w:val="24"/>
        </w:rPr>
      </w:pPr>
      <w:proofErr w:type="spellStart"/>
      <w:r w:rsidRPr="001E2BA0">
        <w:rPr>
          <w:rFonts w:ascii="Sitka Heading" w:hAnsi="Sitka Heading" w:cs="Tahoma"/>
          <w:bCs/>
          <w:sz w:val="24"/>
          <w:szCs w:val="24"/>
          <w:lang w:val="en-US"/>
        </w:rPr>
        <w:t>Inovasi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dalam</w:t>
      </w:r>
      <w:proofErr w:type="spellEnd"/>
      <w:r w:rsidRPr="001E2BA0">
        <w:rPr>
          <w:rFonts w:ascii="Sitka Heading" w:hAnsi="Sitka Heading" w:cs="Tahoma"/>
          <w:bCs/>
          <w:sz w:val="24"/>
          <w:szCs w:val="24"/>
          <w:lang w:val="en-US"/>
        </w:rPr>
        <w:t xml:space="preserve"> Metode </w:t>
      </w:r>
      <w:proofErr w:type="spellStart"/>
      <w:r w:rsidRPr="001E2BA0">
        <w:rPr>
          <w:rFonts w:ascii="Sitka Heading" w:hAnsi="Sitka Heading" w:cs="Tahoma"/>
          <w:bCs/>
          <w:sz w:val="24"/>
          <w:szCs w:val="24"/>
          <w:lang w:val="en-US"/>
        </w:rPr>
        <w:t>Pembelajaran</w:t>
      </w:r>
      <w:proofErr w:type="spellEnd"/>
    </w:p>
    <w:p w14:paraId="6E2D6B65" w14:textId="6877DF0E" w:rsidR="001E2BA0" w:rsidRPr="000F6156" w:rsidRDefault="001E2BA0" w:rsidP="000F6156">
      <w:pPr>
        <w:pStyle w:val="ListParagraph"/>
        <w:widowControl w:val="0"/>
        <w:autoSpaceDE w:val="0"/>
        <w:autoSpaceDN w:val="0"/>
        <w:adjustRightInd w:val="0"/>
        <w:spacing w:after="0"/>
        <w:ind w:left="284"/>
        <w:contextualSpacing w:val="0"/>
        <w:jc w:val="both"/>
        <w:rPr>
          <w:rFonts w:ascii="Sitka Heading" w:hAnsi="Sitka Heading" w:cs="Tahoma"/>
          <w:bCs/>
          <w:sz w:val="24"/>
          <w:szCs w:val="24"/>
        </w:rPr>
      </w:pPr>
      <w:r w:rsidRPr="001E2BA0">
        <w:rPr>
          <w:rFonts w:ascii="Sitka Heading" w:hAnsi="Sitka Heading" w:cs="Tahoma"/>
          <w:bCs/>
          <w:sz w:val="24"/>
          <w:szCs w:val="24"/>
        </w:rPr>
        <w:t xml:space="preserve">Dalam upaya meningkatkan kualitas pembelajaran Bahasa Inggris di SDN 3 Tampa, mahasiswa KKN mengintegrasikan inovasi melalui pemanfaatan teknologi sederhana yang mudah diakses, seperti memperkenalkan aplikasi belajar Bahasa Inggris gratis atau platform daring interaktif. Selain itu, menggunakan permainan edukatif (games) yang menarik untuk memfasilitasi siswa melakukan pemahaman terhadap kosakata, tata bahasa, dan pengucapan Bahasa Inggris lebih menyenangkan dan tidak monoton bagi siswa. </w:t>
      </w:r>
    </w:p>
    <w:p w14:paraId="5F7DFF1F" w14:textId="77777777" w:rsidR="001E2BA0" w:rsidRPr="001E2BA0" w:rsidRDefault="001E2BA0" w:rsidP="000F6156">
      <w:pPr>
        <w:pStyle w:val="ListParagraph"/>
        <w:widowControl w:val="0"/>
        <w:numPr>
          <w:ilvl w:val="0"/>
          <w:numId w:val="7"/>
        </w:numPr>
        <w:autoSpaceDE w:val="0"/>
        <w:autoSpaceDN w:val="0"/>
        <w:adjustRightInd w:val="0"/>
        <w:spacing w:after="0"/>
        <w:ind w:left="284"/>
        <w:contextualSpacing w:val="0"/>
        <w:rPr>
          <w:rFonts w:ascii="Sitka Heading" w:hAnsi="Sitka Heading" w:cs="Tahoma"/>
          <w:bCs/>
          <w:sz w:val="24"/>
          <w:szCs w:val="24"/>
        </w:rPr>
      </w:pPr>
      <w:proofErr w:type="spellStart"/>
      <w:r w:rsidRPr="001E2BA0">
        <w:rPr>
          <w:rFonts w:ascii="Sitka Heading" w:hAnsi="Sitka Heading" w:cs="Tahoma"/>
          <w:bCs/>
          <w:sz w:val="24"/>
          <w:szCs w:val="24"/>
          <w:lang w:val="en-US"/>
        </w:rPr>
        <w:t>Motivasi</w:t>
      </w:r>
      <w:proofErr w:type="spellEnd"/>
      <w:r w:rsidRPr="001E2BA0">
        <w:rPr>
          <w:rFonts w:ascii="Sitka Heading" w:hAnsi="Sitka Heading" w:cs="Tahoma"/>
          <w:bCs/>
          <w:sz w:val="24"/>
          <w:szCs w:val="24"/>
          <w:lang w:val="en-US"/>
        </w:rPr>
        <w:t xml:space="preserve"> dan </w:t>
      </w:r>
      <w:proofErr w:type="spellStart"/>
      <w:r w:rsidRPr="001E2BA0">
        <w:rPr>
          <w:rFonts w:ascii="Sitka Heading" w:hAnsi="Sitka Heading" w:cs="Tahoma"/>
          <w:bCs/>
          <w:sz w:val="24"/>
          <w:szCs w:val="24"/>
          <w:lang w:val="en-US"/>
        </w:rPr>
        <w:t>Peningkatan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Kesadaran</w:t>
      </w:r>
      <w:proofErr w:type="spellEnd"/>
    </w:p>
    <w:p w14:paraId="67DE0530" w14:textId="77A69760" w:rsidR="001E2BA0" w:rsidRPr="001E2BA0" w:rsidRDefault="001E2BA0" w:rsidP="000F6156">
      <w:pPr>
        <w:pStyle w:val="ListParagraph"/>
        <w:widowControl w:val="0"/>
        <w:autoSpaceDE w:val="0"/>
        <w:autoSpaceDN w:val="0"/>
        <w:adjustRightInd w:val="0"/>
        <w:spacing w:after="0"/>
        <w:ind w:left="284"/>
        <w:contextualSpacing w:val="0"/>
        <w:jc w:val="both"/>
        <w:rPr>
          <w:rFonts w:ascii="Sitka Heading" w:hAnsi="Sitka Heading" w:cs="Tahoma"/>
          <w:sz w:val="24"/>
          <w:szCs w:val="24"/>
        </w:rPr>
      </w:pPr>
      <w:proofErr w:type="spellStart"/>
      <w:r w:rsidRPr="001E2BA0">
        <w:rPr>
          <w:rFonts w:ascii="Sitka Heading" w:hAnsi="Sitka Heading" w:cs="Tahoma"/>
          <w:bCs/>
          <w:sz w:val="24"/>
          <w:szCs w:val="24"/>
          <w:lang w:val="en-US"/>
        </w:rPr>
        <w:t>Sebagai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upaya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untuk</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memotivasi</w:t>
      </w:r>
      <w:proofErr w:type="spellEnd"/>
      <w:r w:rsidRPr="001E2BA0">
        <w:rPr>
          <w:rFonts w:ascii="Sitka Heading" w:hAnsi="Sitka Heading" w:cs="Tahoma"/>
          <w:bCs/>
          <w:sz w:val="24"/>
          <w:szCs w:val="24"/>
          <w:lang w:val="en-US"/>
        </w:rPr>
        <w:t xml:space="preserve"> dan </w:t>
      </w:r>
      <w:proofErr w:type="spellStart"/>
      <w:r w:rsidRPr="001E2BA0">
        <w:rPr>
          <w:rFonts w:ascii="Sitka Heading" w:hAnsi="Sitka Heading" w:cs="Tahoma"/>
          <w:bCs/>
          <w:sz w:val="24"/>
          <w:szCs w:val="24"/>
          <w:lang w:val="en-US"/>
        </w:rPr>
        <w:t>meningkatkan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kesadaran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akan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pentingnya</w:t>
      </w:r>
      <w:proofErr w:type="spellEnd"/>
      <w:r w:rsidRPr="001E2BA0">
        <w:rPr>
          <w:rFonts w:ascii="Sitka Heading" w:hAnsi="Sitka Heading" w:cs="Tahoma"/>
          <w:bCs/>
          <w:sz w:val="24"/>
          <w:szCs w:val="24"/>
          <w:lang w:val="en-US"/>
        </w:rPr>
        <w:t xml:space="preserve"> Bahasa </w:t>
      </w:r>
      <w:proofErr w:type="spellStart"/>
      <w:r w:rsidRPr="001E2BA0">
        <w:rPr>
          <w:rFonts w:ascii="Sitka Heading" w:hAnsi="Sitka Heading" w:cs="Tahoma"/>
          <w:bCs/>
          <w:sz w:val="24"/>
          <w:szCs w:val="24"/>
          <w:lang w:val="en-US"/>
        </w:rPr>
        <w:t>Inggris</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mahasiswa</w:t>
      </w:r>
      <w:proofErr w:type="spellEnd"/>
      <w:r w:rsidRPr="001E2BA0">
        <w:rPr>
          <w:rFonts w:ascii="Sitka Heading" w:hAnsi="Sitka Heading" w:cs="Tahoma"/>
          <w:bCs/>
          <w:sz w:val="24"/>
          <w:szCs w:val="24"/>
          <w:lang w:val="en-US"/>
        </w:rPr>
        <w:t xml:space="preserve"> KKN </w:t>
      </w:r>
      <w:proofErr w:type="spellStart"/>
      <w:r w:rsidRPr="001E2BA0">
        <w:rPr>
          <w:rFonts w:ascii="Sitka Heading" w:hAnsi="Sitka Heading" w:cs="Tahoma"/>
          <w:bCs/>
          <w:sz w:val="24"/>
          <w:szCs w:val="24"/>
          <w:lang w:val="en-US"/>
        </w:rPr>
        <w:t>berbagi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pengalaman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pribadi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mereka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dalam</w:t>
      </w:r>
      <w:proofErr w:type="spellEnd"/>
      <w:r w:rsidRPr="001E2BA0">
        <w:rPr>
          <w:rFonts w:ascii="Sitka Heading" w:hAnsi="Sitka Heading" w:cs="Tahoma"/>
          <w:bCs/>
          <w:sz w:val="24"/>
          <w:szCs w:val="24"/>
          <w:lang w:val="en-US"/>
        </w:rPr>
        <w:t xml:space="preserve"> proses belajar </w:t>
      </w:r>
      <w:proofErr w:type="spellStart"/>
      <w:r w:rsidRPr="001E2BA0">
        <w:rPr>
          <w:rFonts w:ascii="Sitka Heading" w:hAnsi="Sitka Heading" w:cs="Tahoma"/>
          <w:bCs/>
          <w:sz w:val="24"/>
          <w:szCs w:val="24"/>
          <w:lang w:val="en-US"/>
        </w:rPr>
        <w:t>bahasa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tersebut</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menyoroti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berbagai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manfaat</w:t>
      </w:r>
      <w:proofErr w:type="spellEnd"/>
      <w:r w:rsidRPr="001E2BA0">
        <w:rPr>
          <w:rFonts w:ascii="Sitka Heading" w:hAnsi="Sitka Heading" w:cs="Tahoma"/>
          <w:bCs/>
          <w:sz w:val="24"/>
          <w:szCs w:val="24"/>
          <w:lang w:val="en-US"/>
        </w:rPr>
        <w:t xml:space="preserve"> yang </w:t>
      </w:r>
      <w:proofErr w:type="spellStart"/>
      <w:r w:rsidRPr="001E2BA0">
        <w:rPr>
          <w:rFonts w:ascii="Sitka Heading" w:hAnsi="Sitka Heading" w:cs="Tahoma"/>
          <w:bCs/>
          <w:sz w:val="24"/>
          <w:szCs w:val="24"/>
          <w:lang w:val="en-US"/>
        </w:rPr>
        <w:t>telah</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mereka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rasakan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Melalui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cerita</w:t>
      </w:r>
      <w:proofErr w:type="spellEnd"/>
      <w:r w:rsidRPr="001E2BA0">
        <w:rPr>
          <w:rFonts w:ascii="Sitka Heading" w:hAnsi="Sitka Heading" w:cs="Tahoma"/>
          <w:bCs/>
          <w:sz w:val="24"/>
          <w:szCs w:val="24"/>
          <w:lang w:val="en-US"/>
        </w:rPr>
        <w:t xml:space="preserve"> dan </w:t>
      </w:r>
      <w:proofErr w:type="spellStart"/>
      <w:r w:rsidRPr="001E2BA0">
        <w:rPr>
          <w:rFonts w:ascii="Sitka Heading" w:hAnsi="Sitka Heading" w:cs="Tahoma"/>
          <w:bCs/>
          <w:sz w:val="24"/>
          <w:szCs w:val="24"/>
          <w:lang w:val="en-US"/>
        </w:rPr>
        <w:t>perspektif</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pribadi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siswa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dapat</w:t>
      </w:r>
      <w:proofErr w:type="spellEnd"/>
      <w:r w:rsidRPr="001E2BA0">
        <w:rPr>
          <w:rFonts w:ascii="Sitka Heading" w:hAnsi="Sitka Heading" w:cs="Tahoma"/>
          <w:bCs/>
          <w:sz w:val="24"/>
          <w:szCs w:val="24"/>
          <w:lang w:val="en-US"/>
        </w:rPr>
        <w:t xml:space="preserve"> </w:t>
      </w:r>
      <w:proofErr w:type="spellStart"/>
      <w:r w:rsidR="00736213">
        <w:rPr>
          <w:rFonts w:ascii="Sitka Heading" w:hAnsi="Sitka Heading" w:cs="Tahoma"/>
          <w:bCs/>
          <w:sz w:val="24"/>
          <w:szCs w:val="24"/>
          <w:lang w:val="en-US"/>
        </w:rPr>
        <w:t>menjadi</w:t>
      </w:r>
      <w:proofErr w:type="spellEnd"/>
      <w:r w:rsidR="00736213">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terinspirasi</w:t>
      </w:r>
      <w:proofErr w:type="spellEnd"/>
      <w:r w:rsidRPr="001E2BA0">
        <w:rPr>
          <w:rFonts w:ascii="Sitka Heading" w:hAnsi="Sitka Heading" w:cs="Tahoma"/>
          <w:bCs/>
          <w:sz w:val="24"/>
          <w:szCs w:val="24"/>
          <w:lang w:val="en-US"/>
        </w:rPr>
        <w:t xml:space="preserve"> dan </w:t>
      </w:r>
      <w:proofErr w:type="spellStart"/>
      <w:r w:rsidRPr="001E2BA0">
        <w:rPr>
          <w:rFonts w:ascii="Sitka Heading" w:hAnsi="Sitka Heading" w:cs="Tahoma"/>
          <w:bCs/>
          <w:sz w:val="24"/>
          <w:szCs w:val="24"/>
          <w:lang w:val="en-US"/>
        </w:rPr>
        <w:t>termotivasi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untuk</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lebih</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tekun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dalam</w:t>
      </w:r>
      <w:proofErr w:type="spellEnd"/>
      <w:r w:rsidRPr="001E2BA0">
        <w:rPr>
          <w:rFonts w:ascii="Sitka Heading" w:hAnsi="Sitka Heading" w:cs="Tahoma"/>
          <w:bCs/>
          <w:sz w:val="24"/>
          <w:szCs w:val="24"/>
          <w:lang w:val="en-US"/>
        </w:rPr>
        <w:t xml:space="preserve"> belajar Bahasa </w:t>
      </w:r>
      <w:proofErr w:type="spellStart"/>
      <w:r w:rsidRPr="001E2BA0">
        <w:rPr>
          <w:rFonts w:ascii="Sitka Heading" w:hAnsi="Sitka Heading" w:cs="Tahoma"/>
          <w:bCs/>
          <w:sz w:val="24"/>
          <w:szCs w:val="24"/>
          <w:lang w:val="en-US"/>
        </w:rPr>
        <w:t>Inggris</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Lebih</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lanjut</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mahasiswa</w:t>
      </w:r>
      <w:proofErr w:type="spellEnd"/>
      <w:r w:rsidRPr="001E2BA0">
        <w:rPr>
          <w:rFonts w:ascii="Sitka Heading" w:hAnsi="Sitka Heading" w:cs="Tahoma"/>
          <w:bCs/>
          <w:sz w:val="24"/>
          <w:szCs w:val="24"/>
          <w:lang w:val="en-US"/>
        </w:rPr>
        <w:t xml:space="preserve"> KKN yang </w:t>
      </w:r>
      <w:proofErr w:type="spellStart"/>
      <w:r w:rsidRPr="001E2BA0">
        <w:rPr>
          <w:rFonts w:ascii="Sitka Heading" w:hAnsi="Sitka Heading" w:cs="Tahoma"/>
          <w:bCs/>
          <w:sz w:val="24"/>
          <w:szCs w:val="24"/>
          <w:lang w:val="en-US"/>
        </w:rPr>
        <w:t>memiliki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kemampuan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berbahasa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Inggris</w:t>
      </w:r>
      <w:proofErr w:type="spellEnd"/>
      <w:r w:rsidRPr="001E2BA0">
        <w:rPr>
          <w:rFonts w:ascii="Sitka Heading" w:hAnsi="Sitka Heading" w:cs="Tahoma"/>
          <w:bCs/>
          <w:sz w:val="24"/>
          <w:szCs w:val="24"/>
          <w:lang w:val="en-US"/>
        </w:rPr>
        <w:t xml:space="preserve"> yang </w:t>
      </w:r>
      <w:proofErr w:type="spellStart"/>
      <w:r w:rsidRPr="001E2BA0">
        <w:rPr>
          <w:rFonts w:ascii="Sitka Heading" w:hAnsi="Sitka Heading" w:cs="Tahoma"/>
          <w:bCs/>
          <w:sz w:val="24"/>
          <w:szCs w:val="24"/>
          <w:lang w:val="en-US"/>
        </w:rPr>
        <w:t>baik</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berperan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sebagai</w:t>
      </w:r>
      <w:proofErr w:type="spellEnd"/>
      <w:r w:rsidRPr="001E2BA0">
        <w:rPr>
          <w:rFonts w:ascii="Sitka Heading" w:hAnsi="Sitka Heading" w:cs="Tahoma"/>
          <w:bCs/>
          <w:sz w:val="24"/>
          <w:szCs w:val="24"/>
          <w:lang w:val="en-US"/>
        </w:rPr>
        <w:t xml:space="preserve"> role model </w:t>
      </w:r>
      <w:proofErr w:type="spellStart"/>
      <w:r w:rsidRPr="001E2BA0">
        <w:rPr>
          <w:rFonts w:ascii="Sitka Heading" w:hAnsi="Sitka Heading" w:cs="Tahoma"/>
          <w:bCs/>
          <w:sz w:val="24"/>
          <w:szCs w:val="24"/>
          <w:lang w:val="en-US"/>
        </w:rPr>
        <w:t>atau</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contoh</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positif</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bagi</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siswa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menunjukkan</w:t>
      </w:r>
      <w:proofErr w:type="spellEnd"/>
      <w:r w:rsidRPr="001E2BA0">
        <w:rPr>
          <w:rFonts w:ascii="Sitka Heading" w:hAnsi="Sitka Heading" w:cs="Tahoma"/>
          <w:bCs/>
          <w:sz w:val="24"/>
          <w:szCs w:val="24"/>
          <w:lang w:val="en-US"/>
        </w:rPr>
        <w:t xml:space="preserve"> bahwa </w:t>
      </w:r>
      <w:proofErr w:type="spellStart"/>
      <w:r w:rsidRPr="001E2BA0">
        <w:rPr>
          <w:rFonts w:ascii="Sitka Heading" w:hAnsi="Sitka Heading" w:cs="Tahoma"/>
          <w:bCs/>
          <w:sz w:val="24"/>
          <w:szCs w:val="24"/>
          <w:lang w:val="en-US"/>
        </w:rPr>
        <w:t>penguasaan</w:t>
      </w:r>
      <w:proofErr w:type="spellEnd"/>
      <w:r w:rsidRPr="001E2BA0">
        <w:rPr>
          <w:rFonts w:ascii="Sitka Heading" w:hAnsi="Sitka Heading" w:cs="Tahoma"/>
          <w:bCs/>
          <w:sz w:val="24"/>
          <w:szCs w:val="24"/>
          <w:lang w:val="en-US"/>
        </w:rPr>
        <w:t xml:space="preserve"> Bahasa </w:t>
      </w:r>
      <w:proofErr w:type="spellStart"/>
      <w:r w:rsidRPr="001E2BA0">
        <w:rPr>
          <w:rFonts w:ascii="Sitka Heading" w:hAnsi="Sitka Heading" w:cs="Tahoma"/>
          <w:bCs/>
          <w:sz w:val="24"/>
          <w:szCs w:val="24"/>
          <w:lang w:val="en-US"/>
        </w:rPr>
        <w:t>Inggris</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adalah</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sebuah</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pencapaian</w:t>
      </w:r>
      <w:proofErr w:type="spellEnd"/>
      <w:r w:rsidRPr="001E2BA0">
        <w:rPr>
          <w:rFonts w:ascii="Sitka Heading" w:hAnsi="Sitka Heading" w:cs="Tahoma"/>
          <w:bCs/>
          <w:sz w:val="24"/>
          <w:szCs w:val="24"/>
          <w:lang w:val="en-US"/>
        </w:rPr>
        <w:t xml:space="preserve"> yang </w:t>
      </w:r>
      <w:proofErr w:type="spellStart"/>
      <w:r w:rsidRPr="001E2BA0">
        <w:rPr>
          <w:rFonts w:ascii="Sitka Heading" w:hAnsi="Sitka Heading" w:cs="Tahoma"/>
          <w:bCs/>
          <w:sz w:val="24"/>
          <w:szCs w:val="24"/>
          <w:lang w:val="en-US"/>
        </w:rPr>
        <w:t>mungkin</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diraih</w:t>
      </w:r>
      <w:proofErr w:type="spellEnd"/>
      <w:r w:rsidRPr="001E2BA0">
        <w:rPr>
          <w:rFonts w:ascii="Sitka Heading" w:hAnsi="Sitka Heading" w:cs="Tahoma"/>
          <w:bCs/>
          <w:sz w:val="24"/>
          <w:szCs w:val="24"/>
          <w:lang w:val="en-US"/>
        </w:rPr>
        <w:t xml:space="preserve"> dan </w:t>
      </w:r>
      <w:proofErr w:type="spellStart"/>
      <w:r w:rsidRPr="001E2BA0">
        <w:rPr>
          <w:rFonts w:ascii="Sitka Heading" w:hAnsi="Sitka Heading" w:cs="Tahoma"/>
          <w:bCs/>
          <w:sz w:val="24"/>
          <w:szCs w:val="24"/>
          <w:lang w:val="en-US"/>
        </w:rPr>
        <w:t>membawa</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dampak</w:t>
      </w:r>
      <w:proofErr w:type="spellEnd"/>
      <w:r w:rsidRPr="001E2BA0">
        <w:rPr>
          <w:rFonts w:ascii="Sitka Heading" w:hAnsi="Sitka Heading" w:cs="Tahoma"/>
          <w:bCs/>
          <w:sz w:val="24"/>
          <w:szCs w:val="24"/>
          <w:lang w:val="en-US"/>
        </w:rPr>
        <w:t xml:space="preserve"> </w:t>
      </w:r>
      <w:proofErr w:type="spellStart"/>
      <w:r w:rsidRPr="001E2BA0">
        <w:rPr>
          <w:rFonts w:ascii="Sitka Heading" w:hAnsi="Sitka Heading" w:cs="Tahoma"/>
          <w:bCs/>
          <w:sz w:val="24"/>
          <w:szCs w:val="24"/>
          <w:lang w:val="en-US"/>
        </w:rPr>
        <w:t>positif</w:t>
      </w:r>
      <w:proofErr w:type="spellEnd"/>
      <w:r w:rsidRPr="001E2BA0">
        <w:rPr>
          <w:rFonts w:ascii="Sitka Heading" w:hAnsi="Sitka Heading" w:cs="Tahoma"/>
          <w:bCs/>
          <w:sz w:val="24"/>
          <w:szCs w:val="24"/>
          <w:lang w:val="en-US"/>
        </w:rPr>
        <w:t>.</w:t>
      </w:r>
    </w:p>
    <w:p w14:paraId="4843A9BC" w14:textId="77777777" w:rsidR="0036523B" w:rsidRPr="009A0A46" w:rsidRDefault="0036523B" w:rsidP="0099206F">
      <w:pPr>
        <w:pStyle w:val="ListParagraph"/>
        <w:spacing w:after="0"/>
        <w:ind w:left="0"/>
        <w:rPr>
          <w:rFonts w:ascii="Tahoma" w:hAnsi="Tahoma" w:cs="Tahoma"/>
          <w:sz w:val="20"/>
          <w:szCs w:val="20"/>
        </w:rPr>
      </w:pPr>
    </w:p>
    <w:p w14:paraId="57ED7FF1" w14:textId="448963E3" w:rsidR="00AE484E" w:rsidRPr="00062F61" w:rsidRDefault="00AE484E" w:rsidP="00062F61">
      <w:pPr>
        <w:spacing w:line="276" w:lineRule="auto"/>
        <w:jc w:val="center"/>
        <w:rPr>
          <w:rFonts w:asciiTheme="majorBidi" w:hAnsiTheme="majorBidi" w:cstheme="majorBidi"/>
          <w:lang w:val="en-ID"/>
        </w:rPr>
      </w:pPr>
      <w:r w:rsidRPr="00062F61">
        <w:rPr>
          <w:rFonts w:asciiTheme="majorBidi" w:hAnsiTheme="majorBidi" w:cstheme="majorBidi"/>
          <w:b/>
        </w:rPr>
        <w:t>Kesimpulan</w:t>
      </w:r>
    </w:p>
    <w:p w14:paraId="4B111E25" w14:textId="579E0679" w:rsidR="0036523B" w:rsidRPr="000C4035" w:rsidRDefault="0099206F" w:rsidP="000C4035">
      <w:pPr>
        <w:pStyle w:val="ListParagraph"/>
        <w:autoSpaceDE w:val="0"/>
        <w:autoSpaceDN w:val="0"/>
        <w:adjustRightInd w:val="0"/>
        <w:ind w:left="0" w:firstLine="567"/>
        <w:jc w:val="both"/>
        <w:rPr>
          <w:rFonts w:ascii="Sitka Heading" w:hAnsi="Sitka Heading" w:cs="Tahoma"/>
          <w:sz w:val="24"/>
          <w:szCs w:val="24"/>
          <w:lang w:val="en-US"/>
        </w:rPr>
      </w:pPr>
      <w:r w:rsidRPr="0099206F">
        <w:rPr>
          <w:rFonts w:ascii="Sitka Heading" w:hAnsi="Sitka Heading" w:cs="Tahoma"/>
          <w:sz w:val="24"/>
          <w:szCs w:val="24"/>
          <w:lang w:val="en-US"/>
        </w:rPr>
        <w:t xml:space="preserve">Pendidikan </w:t>
      </w:r>
      <w:proofErr w:type="spellStart"/>
      <w:r w:rsidRPr="0099206F">
        <w:rPr>
          <w:rFonts w:ascii="Sitka Heading" w:hAnsi="Sitka Heading" w:cs="Tahoma"/>
          <w:sz w:val="24"/>
          <w:szCs w:val="24"/>
          <w:lang w:val="en-US"/>
        </w:rPr>
        <w:t>adalah</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usaha</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berkelanjutan</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untuk</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mentransfer</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nilai</w:t>
      </w:r>
      <w:proofErr w:type="spellEnd"/>
      <w:r w:rsidRPr="0099206F">
        <w:rPr>
          <w:rFonts w:ascii="Sitka Heading" w:hAnsi="Sitka Heading" w:cs="Tahoma"/>
          <w:sz w:val="24"/>
          <w:szCs w:val="24"/>
          <w:lang w:val="en-US"/>
        </w:rPr>
        <w:t xml:space="preserve"> dan </w:t>
      </w:r>
      <w:proofErr w:type="spellStart"/>
      <w:r w:rsidRPr="0099206F">
        <w:rPr>
          <w:rFonts w:ascii="Sitka Heading" w:hAnsi="Sitka Heading" w:cs="Tahoma"/>
          <w:sz w:val="24"/>
          <w:szCs w:val="24"/>
          <w:lang w:val="en-US"/>
        </w:rPr>
        <w:t>budaya</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dari</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generasi</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ke</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generasi</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melalui</w:t>
      </w:r>
      <w:proofErr w:type="spellEnd"/>
      <w:r w:rsidRPr="0099206F">
        <w:rPr>
          <w:rFonts w:ascii="Sitka Heading" w:hAnsi="Sitka Heading" w:cs="Tahoma"/>
          <w:sz w:val="24"/>
          <w:szCs w:val="24"/>
          <w:lang w:val="en-US"/>
        </w:rPr>
        <w:t xml:space="preserve"> </w:t>
      </w:r>
      <w:r w:rsidRPr="0099206F">
        <w:rPr>
          <w:rFonts w:ascii="Sitka Heading" w:hAnsi="Sitka Heading" w:cs="Tahoma"/>
          <w:sz w:val="24"/>
          <w:szCs w:val="24"/>
        </w:rPr>
        <w:t xml:space="preserve">kegiatan </w:t>
      </w:r>
      <w:proofErr w:type="spellStart"/>
      <w:r w:rsidRPr="0099206F">
        <w:rPr>
          <w:rFonts w:ascii="Sitka Heading" w:hAnsi="Sitka Heading" w:cs="Tahoma"/>
          <w:sz w:val="24"/>
          <w:szCs w:val="24"/>
          <w:lang w:val="en-US"/>
        </w:rPr>
        <w:t>pembelajaran</w:t>
      </w:r>
      <w:proofErr w:type="spellEnd"/>
      <w:r w:rsidRPr="0099206F">
        <w:rPr>
          <w:rFonts w:ascii="Sitka Heading" w:hAnsi="Sitka Heading" w:cs="Tahoma"/>
          <w:sz w:val="24"/>
          <w:szCs w:val="24"/>
          <w:lang w:val="en-US"/>
        </w:rPr>
        <w:t xml:space="preserve"> yang </w:t>
      </w:r>
      <w:proofErr w:type="spellStart"/>
      <w:r w:rsidRPr="0099206F">
        <w:rPr>
          <w:rFonts w:ascii="Sitka Heading" w:hAnsi="Sitka Heading" w:cs="Tahoma"/>
          <w:sz w:val="24"/>
          <w:szCs w:val="24"/>
          <w:lang w:val="en-US"/>
        </w:rPr>
        <w:t>aktif</w:t>
      </w:r>
      <w:proofErr w:type="spellEnd"/>
      <w:r w:rsidRPr="0099206F">
        <w:rPr>
          <w:rFonts w:ascii="Sitka Heading" w:hAnsi="Sitka Heading" w:cs="Tahoma"/>
          <w:sz w:val="24"/>
          <w:szCs w:val="24"/>
        </w:rPr>
        <w:t xml:space="preserve"> dan inovatif</w:t>
      </w:r>
      <w:r w:rsidRPr="0099206F">
        <w:rPr>
          <w:rFonts w:ascii="Sitka Heading" w:hAnsi="Sitka Heading" w:cs="Tahoma"/>
          <w:sz w:val="24"/>
          <w:szCs w:val="24"/>
          <w:lang w:val="en-US"/>
        </w:rPr>
        <w:t xml:space="preserve">. Pendidikan </w:t>
      </w:r>
      <w:proofErr w:type="spellStart"/>
      <w:r w:rsidRPr="0099206F">
        <w:rPr>
          <w:rFonts w:ascii="Sitka Heading" w:hAnsi="Sitka Heading" w:cs="Tahoma"/>
          <w:sz w:val="24"/>
          <w:szCs w:val="24"/>
          <w:lang w:val="en-US"/>
        </w:rPr>
        <w:t>dapat</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dilakukan</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secara</w:t>
      </w:r>
      <w:proofErr w:type="spellEnd"/>
      <w:r w:rsidRPr="0099206F">
        <w:rPr>
          <w:rFonts w:ascii="Sitka Heading" w:hAnsi="Sitka Heading" w:cs="Tahoma"/>
          <w:sz w:val="24"/>
          <w:szCs w:val="24"/>
          <w:lang w:val="en-US"/>
        </w:rPr>
        <w:t xml:space="preserve"> formal dan non formal. Di </w:t>
      </w:r>
      <w:proofErr w:type="spellStart"/>
      <w:r w:rsidRPr="0099206F">
        <w:rPr>
          <w:rFonts w:ascii="Sitka Heading" w:hAnsi="Sitka Heading" w:cs="Tahoma"/>
          <w:sz w:val="24"/>
          <w:szCs w:val="24"/>
          <w:lang w:val="en-US"/>
        </w:rPr>
        <w:t>Sekolah</w:t>
      </w:r>
      <w:proofErr w:type="spellEnd"/>
      <w:r w:rsidRPr="0099206F">
        <w:rPr>
          <w:rFonts w:ascii="Sitka Heading" w:hAnsi="Sitka Heading" w:cs="Tahoma"/>
          <w:sz w:val="24"/>
          <w:szCs w:val="24"/>
          <w:lang w:val="en-US"/>
        </w:rPr>
        <w:t xml:space="preserve"> Dasar Negeri 3 Tampa, program </w:t>
      </w:r>
      <w:proofErr w:type="spellStart"/>
      <w:r w:rsidRPr="0099206F">
        <w:rPr>
          <w:rFonts w:ascii="Sitka Heading" w:hAnsi="Sitka Heading" w:cs="Tahoma"/>
          <w:sz w:val="24"/>
          <w:szCs w:val="24"/>
          <w:lang w:val="en-US"/>
        </w:rPr>
        <w:t>Kuliah</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Kerja</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Nyata</w:t>
      </w:r>
      <w:proofErr w:type="spellEnd"/>
      <w:r w:rsidRPr="0099206F">
        <w:rPr>
          <w:rFonts w:ascii="Sitka Heading" w:hAnsi="Sitka Heading" w:cs="Tahoma"/>
          <w:sz w:val="24"/>
          <w:szCs w:val="24"/>
          <w:lang w:val="en-US"/>
        </w:rPr>
        <w:t xml:space="preserve"> (KKN) </w:t>
      </w:r>
      <w:proofErr w:type="spellStart"/>
      <w:r w:rsidRPr="0099206F">
        <w:rPr>
          <w:rFonts w:ascii="Sitka Heading" w:hAnsi="Sitka Heading" w:cs="Tahoma"/>
          <w:sz w:val="24"/>
          <w:szCs w:val="24"/>
          <w:lang w:val="en-US"/>
        </w:rPr>
        <w:t>dari</w:t>
      </w:r>
      <w:proofErr w:type="spellEnd"/>
      <w:r w:rsidRPr="0099206F">
        <w:rPr>
          <w:rFonts w:ascii="Sitka Heading" w:hAnsi="Sitka Heading" w:cs="Tahoma"/>
          <w:sz w:val="24"/>
          <w:szCs w:val="24"/>
          <w:lang w:val="en-US"/>
        </w:rPr>
        <w:t xml:space="preserve"> Universitas </w:t>
      </w:r>
      <w:proofErr w:type="spellStart"/>
      <w:r w:rsidRPr="0099206F">
        <w:rPr>
          <w:rFonts w:ascii="Sitka Heading" w:hAnsi="Sitka Heading" w:cs="Tahoma"/>
          <w:sz w:val="24"/>
          <w:szCs w:val="24"/>
          <w:lang w:val="en-US"/>
        </w:rPr>
        <w:t>Palangka</w:t>
      </w:r>
      <w:proofErr w:type="spellEnd"/>
      <w:r w:rsidRPr="0099206F">
        <w:rPr>
          <w:rFonts w:ascii="Sitka Heading" w:hAnsi="Sitka Heading" w:cs="Tahoma"/>
          <w:sz w:val="24"/>
          <w:szCs w:val="24"/>
          <w:lang w:val="en-US"/>
        </w:rPr>
        <w:t xml:space="preserve"> Raya </w:t>
      </w:r>
      <w:proofErr w:type="spellStart"/>
      <w:r w:rsidRPr="0099206F">
        <w:rPr>
          <w:rFonts w:ascii="Sitka Heading" w:hAnsi="Sitka Heading" w:cs="Tahoma"/>
          <w:sz w:val="24"/>
          <w:szCs w:val="24"/>
          <w:lang w:val="en-US"/>
        </w:rPr>
        <w:t>berfokus</w:t>
      </w:r>
      <w:proofErr w:type="spellEnd"/>
      <w:r w:rsidRPr="0099206F">
        <w:rPr>
          <w:rFonts w:ascii="Sitka Heading" w:hAnsi="Sitka Heading" w:cs="Tahoma"/>
          <w:sz w:val="24"/>
          <w:szCs w:val="24"/>
          <w:lang w:val="en-US"/>
        </w:rPr>
        <w:t xml:space="preserve"> pada </w:t>
      </w:r>
      <w:proofErr w:type="spellStart"/>
      <w:r w:rsidRPr="0099206F">
        <w:rPr>
          <w:rFonts w:ascii="Sitka Heading" w:hAnsi="Sitka Heading" w:cs="Tahoma"/>
          <w:sz w:val="24"/>
          <w:szCs w:val="24"/>
          <w:lang w:val="en-US"/>
        </w:rPr>
        <w:t>peningkatan</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kualitas</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pendidikan</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khususnya</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dalam</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pembelajaran</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bahasa</w:t>
      </w:r>
      <w:proofErr w:type="spellEnd"/>
      <w:r w:rsidRPr="0099206F">
        <w:rPr>
          <w:rFonts w:ascii="Sitka Heading" w:hAnsi="Sitka Heading" w:cs="Tahoma"/>
          <w:sz w:val="24"/>
          <w:szCs w:val="24"/>
          <w:lang w:val="en-US"/>
        </w:rPr>
        <w:t xml:space="preserve"> </w:t>
      </w:r>
      <w:proofErr w:type="spellStart"/>
      <w:r w:rsidRPr="0099206F">
        <w:rPr>
          <w:rFonts w:ascii="Sitka Heading" w:hAnsi="Sitka Heading" w:cs="Tahoma"/>
          <w:sz w:val="24"/>
          <w:szCs w:val="24"/>
          <w:lang w:val="en-US"/>
        </w:rPr>
        <w:t>Inggris</w:t>
      </w:r>
      <w:proofErr w:type="spellEnd"/>
      <w:r w:rsidRPr="0099206F">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Berdasarkan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identifikasi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masalah</w:t>
      </w:r>
      <w:proofErr w:type="spellEnd"/>
      <w:r w:rsidR="000C4035" w:rsidRPr="000C4035">
        <w:rPr>
          <w:rFonts w:ascii="Sitka Heading" w:hAnsi="Sitka Heading" w:cs="Tahoma"/>
          <w:sz w:val="24"/>
          <w:szCs w:val="24"/>
          <w:lang w:val="en-US"/>
        </w:rPr>
        <w:t xml:space="preserve">, Tim KKN </w:t>
      </w:r>
      <w:proofErr w:type="spellStart"/>
      <w:r w:rsidR="000C4035" w:rsidRPr="000C4035">
        <w:rPr>
          <w:rFonts w:ascii="Sitka Heading" w:hAnsi="Sitka Heading" w:cs="Tahoma"/>
          <w:sz w:val="24"/>
          <w:szCs w:val="24"/>
          <w:lang w:val="en-US"/>
        </w:rPr>
        <w:t>memutuskan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untuk</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menjadikan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mata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pelajaran</w:t>
      </w:r>
      <w:proofErr w:type="spellEnd"/>
      <w:r w:rsidR="000C4035" w:rsidRPr="000C4035">
        <w:rPr>
          <w:rFonts w:ascii="Sitka Heading" w:hAnsi="Sitka Heading" w:cs="Tahoma"/>
          <w:sz w:val="24"/>
          <w:szCs w:val="24"/>
          <w:lang w:val="en-US"/>
        </w:rPr>
        <w:t xml:space="preserve"> Bahasa </w:t>
      </w:r>
      <w:proofErr w:type="spellStart"/>
      <w:r w:rsidR="000C4035" w:rsidRPr="000C4035">
        <w:rPr>
          <w:rFonts w:ascii="Sitka Heading" w:hAnsi="Sitka Heading" w:cs="Tahoma"/>
          <w:sz w:val="24"/>
          <w:szCs w:val="24"/>
          <w:lang w:val="en-US"/>
        </w:rPr>
        <w:t>Inggris</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sebagai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fokus</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utama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dalam</w:t>
      </w:r>
      <w:proofErr w:type="spellEnd"/>
      <w:r w:rsidR="000C4035" w:rsidRPr="000C4035">
        <w:rPr>
          <w:rFonts w:ascii="Sitka Heading" w:hAnsi="Sitka Heading" w:cs="Tahoma"/>
          <w:sz w:val="24"/>
          <w:szCs w:val="24"/>
          <w:lang w:val="en-US"/>
        </w:rPr>
        <w:t xml:space="preserve"> program </w:t>
      </w:r>
      <w:proofErr w:type="spellStart"/>
      <w:r w:rsidR="000C4035" w:rsidRPr="000C4035">
        <w:rPr>
          <w:rFonts w:ascii="Sitka Heading" w:hAnsi="Sitka Heading" w:cs="Tahoma"/>
          <w:sz w:val="24"/>
          <w:szCs w:val="24"/>
          <w:lang w:val="en-US"/>
        </w:rPr>
        <w:t>pengabdian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Kuliah</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Kerja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Nyata</w:t>
      </w:r>
      <w:proofErr w:type="spellEnd"/>
      <w:r w:rsidR="000C4035" w:rsidRPr="000C4035">
        <w:rPr>
          <w:rFonts w:ascii="Sitka Heading" w:hAnsi="Sitka Heading" w:cs="Tahoma"/>
          <w:sz w:val="24"/>
          <w:szCs w:val="24"/>
          <w:lang w:val="en-US"/>
        </w:rPr>
        <w:t xml:space="preserve"> (KKN) </w:t>
      </w:r>
      <w:proofErr w:type="spellStart"/>
      <w:r w:rsidR="000C4035" w:rsidRPr="000C4035">
        <w:rPr>
          <w:rFonts w:ascii="Sitka Heading" w:hAnsi="Sitka Heading" w:cs="Tahoma"/>
          <w:sz w:val="24"/>
          <w:szCs w:val="24"/>
          <w:lang w:val="en-US"/>
        </w:rPr>
        <w:t>didasari</w:t>
      </w:r>
      <w:proofErr w:type="spellEnd"/>
      <w:r w:rsidR="000C4035" w:rsidRPr="000C4035">
        <w:rPr>
          <w:rFonts w:ascii="Sitka Heading" w:hAnsi="Sitka Heading" w:cs="Tahoma"/>
          <w:sz w:val="24"/>
          <w:szCs w:val="24"/>
          <w:lang w:val="en-US"/>
        </w:rPr>
        <w:t xml:space="preserve"> oleh </w:t>
      </w:r>
      <w:proofErr w:type="spellStart"/>
      <w:r w:rsidR="000C4035" w:rsidRPr="000C4035">
        <w:rPr>
          <w:rFonts w:ascii="Sitka Heading" w:hAnsi="Sitka Heading" w:cs="Tahoma"/>
          <w:sz w:val="24"/>
          <w:szCs w:val="24"/>
          <w:lang w:val="en-US"/>
        </w:rPr>
        <w:t>signifikansi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lastRenderedPageBreak/>
        <w:t>persoalan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pembelajaran</w:t>
      </w:r>
      <w:proofErr w:type="spellEnd"/>
      <w:r w:rsidR="000C4035" w:rsidRPr="000C4035">
        <w:rPr>
          <w:rFonts w:ascii="Sitka Heading" w:hAnsi="Sitka Heading" w:cs="Tahoma"/>
          <w:sz w:val="24"/>
          <w:szCs w:val="24"/>
          <w:lang w:val="en-US"/>
        </w:rPr>
        <w:t xml:space="preserve"> Bahasa. </w:t>
      </w:r>
      <w:proofErr w:type="spellStart"/>
      <w:r w:rsidR="000C4035" w:rsidRPr="000C4035">
        <w:rPr>
          <w:rFonts w:ascii="Sitka Heading" w:hAnsi="Sitka Heading" w:cs="Tahoma"/>
          <w:sz w:val="24"/>
          <w:szCs w:val="24"/>
          <w:lang w:val="en-US"/>
        </w:rPr>
        <w:t>Bimbingan</w:t>
      </w:r>
      <w:proofErr w:type="spellEnd"/>
      <w:r w:rsidR="000C4035" w:rsidRPr="000C4035">
        <w:rPr>
          <w:rFonts w:ascii="Sitka Heading" w:hAnsi="Sitka Heading" w:cs="Tahoma"/>
          <w:sz w:val="24"/>
          <w:szCs w:val="24"/>
          <w:lang w:val="en-US"/>
        </w:rPr>
        <w:t xml:space="preserve"> belajar di </w:t>
      </w:r>
      <w:proofErr w:type="spellStart"/>
      <w:r w:rsidR="000C4035" w:rsidRPr="000C4035">
        <w:rPr>
          <w:rFonts w:ascii="Sitka Heading" w:hAnsi="Sitka Heading" w:cs="Tahoma"/>
          <w:sz w:val="24"/>
          <w:szCs w:val="24"/>
          <w:lang w:val="en-US"/>
        </w:rPr>
        <w:t>posko</w:t>
      </w:r>
      <w:proofErr w:type="spellEnd"/>
      <w:r w:rsidR="000C4035" w:rsidRPr="000C4035">
        <w:rPr>
          <w:rFonts w:ascii="Sitka Heading" w:hAnsi="Sitka Heading" w:cs="Tahoma"/>
          <w:sz w:val="24"/>
          <w:szCs w:val="24"/>
          <w:lang w:val="en-US"/>
        </w:rPr>
        <w:t xml:space="preserve"> KKN </w:t>
      </w:r>
      <w:proofErr w:type="spellStart"/>
      <w:r w:rsidR="000C4035" w:rsidRPr="000C4035">
        <w:rPr>
          <w:rFonts w:ascii="Sitka Heading" w:hAnsi="Sitka Heading" w:cs="Tahoma"/>
          <w:sz w:val="24"/>
          <w:szCs w:val="24"/>
          <w:lang w:val="en-US"/>
        </w:rPr>
        <w:t>terjadwal</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berlangsung</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selama</w:t>
      </w:r>
      <w:proofErr w:type="spellEnd"/>
      <w:r w:rsidR="000C4035" w:rsidRPr="000C4035">
        <w:rPr>
          <w:rFonts w:ascii="Sitka Heading" w:hAnsi="Sitka Heading" w:cs="Tahoma"/>
          <w:sz w:val="24"/>
          <w:szCs w:val="24"/>
          <w:lang w:val="en-US"/>
        </w:rPr>
        <w:t xml:space="preserve"> 4 </w:t>
      </w:r>
      <w:proofErr w:type="spellStart"/>
      <w:proofErr w:type="gramStart"/>
      <w:r w:rsidR="000C4035" w:rsidRPr="000C4035">
        <w:rPr>
          <w:rFonts w:ascii="Sitka Heading" w:hAnsi="Sitka Heading" w:cs="Tahoma"/>
          <w:sz w:val="24"/>
          <w:szCs w:val="24"/>
          <w:lang w:val="en-US"/>
        </w:rPr>
        <w:t>minggu.Selama</w:t>
      </w:r>
      <w:proofErr w:type="spellEnd"/>
      <w:proofErr w:type="gram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pelaksanaan</w:t>
      </w:r>
      <w:proofErr w:type="spellEnd"/>
      <w:r w:rsidR="000C4035" w:rsidRPr="000C4035">
        <w:rPr>
          <w:rFonts w:ascii="Sitka Heading" w:hAnsi="Sitka Heading" w:cs="Tahoma"/>
          <w:sz w:val="24"/>
          <w:szCs w:val="24"/>
          <w:lang w:val="en-US"/>
        </w:rPr>
        <w:t xml:space="preserve"> program, </w:t>
      </w:r>
      <w:proofErr w:type="spellStart"/>
      <w:r w:rsidR="000C4035" w:rsidRPr="000C4035">
        <w:rPr>
          <w:rFonts w:ascii="Sitka Heading" w:hAnsi="Sitka Heading" w:cs="Tahoma"/>
          <w:sz w:val="24"/>
          <w:szCs w:val="24"/>
          <w:lang w:val="en-US"/>
        </w:rPr>
        <w:t>mahasiswa</w:t>
      </w:r>
      <w:proofErr w:type="spellEnd"/>
      <w:r w:rsidR="000C4035" w:rsidRPr="000C4035">
        <w:rPr>
          <w:rFonts w:ascii="Sitka Heading" w:hAnsi="Sitka Heading" w:cs="Tahoma"/>
          <w:sz w:val="24"/>
          <w:szCs w:val="24"/>
          <w:lang w:val="en-US"/>
        </w:rPr>
        <w:t xml:space="preserve"> KKN </w:t>
      </w:r>
      <w:proofErr w:type="spellStart"/>
      <w:r w:rsidR="000C4035" w:rsidRPr="000C4035">
        <w:rPr>
          <w:rFonts w:ascii="Sitka Heading" w:hAnsi="Sitka Heading" w:cs="Tahoma"/>
          <w:sz w:val="24"/>
          <w:szCs w:val="24"/>
          <w:lang w:val="en-US"/>
        </w:rPr>
        <w:t>menyelenggarakan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berbagai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metode</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pembelajaran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menarik</w:t>
      </w:r>
      <w:proofErr w:type="spellEnd"/>
      <w:r w:rsidR="000C4035" w:rsidRPr="000C4035">
        <w:rPr>
          <w:rFonts w:ascii="Sitka Heading" w:hAnsi="Sitka Heading" w:cs="Tahoma"/>
          <w:sz w:val="24"/>
          <w:szCs w:val="24"/>
          <w:lang w:val="en-US"/>
        </w:rPr>
        <w:t xml:space="preserve"> yang </w:t>
      </w:r>
      <w:proofErr w:type="spellStart"/>
      <w:r w:rsidR="000C4035" w:rsidRPr="000C4035">
        <w:rPr>
          <w:rFonts w:ascii="Sitka Heading" w:hAnsi="Sitka Heading" w:cs="Tahoma"/>
          <w:sz w:val="24"/>
          <w:szCs w:val="24"/>
          <w:lang w:val="en-US"/>
        </w:rPr>
        <w:t>dirancang</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untuk</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meningkatkan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motivasi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siswa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Aktivitas</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seperti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permainan</w:t>
      </w:r>
      <w:proofErr w:type="spellEnd"/>
      <w:r w:rsidR="000C4035" w:rsidRPr="000C4035">
        <w:rPr>
          <w:rFonts w:ascii="Sitka Heading" w:hAnsi="Sitka Heading" w:cs="Tahoma"/>
          <w:sz w:val="24"/>
          <w:szCs w:val="24"/>
          <w:lang w:val="en-US"/>
        </w:rPr>
        <w:t xml:space="preserve"> kata dan </w:t>
      </w:r>
      <w:proofErr w:type="spellStart"/>
      <w:r w:rsidR="000C4035" w:rsidRPr="000C4035">
        <w:rPr>
          <w:rFonts w:ascii="Sitka Heading" w:hAnsi="Sitka Heading" w:cs="Tahoma"/>
          <w:sz w:val="24"/>
          <w:szCs w:val="24"/>
          <w:lang w:val="en-US"/>
        </w:rPr>
        <w:t>tebak-tebakan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terbukti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efektif</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dalam</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menarik</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minat</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siswa</w:t>
      </w:r>
      <w:proofErr w:type="spellEnd"/>
      <w:r w:rsidR="000C4035" w:rsidRPr="000C4035">
        <w:rPr>
          <w:rFonts w:ascii="Sitka Heading" w:hAnsi="Sitka Heading" w:cs="Tahoma"/>
          <w:sz w:val="24"/>
          <w:szCs w:val="24"/>
          <w:lang w:val="en-US"/>
        </w:rPr>
        <w:t xml:space="preserve"> dan </w:t>
      </w:r>
      <w:proofErr w:type="spellStart"/>
      <w:r w:rsidR="000C4035" w:rsidRPr="000C4035">
        <w:rPr>
          <w:rFonts w:ascii="Sitka Heading" w:hAnsi="Sitka Heading" w:cs="Tahoma"/>
          <w:sz w:val="24"/>
          <w:szCs w:val="24"/>
          <w:lang w:val="en-US"/>
        </w:rPr>
        <w:t>meningkatkan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keterlibatan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mereka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Beberapa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kegiatan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pembelajaran</w:t>
      </w:r>
      <w:proofErr w:type="spellEnd"/>
      <w:r w:rsidR="000C4035" w:rsidRPr="000C4035">
        <w:rPr>
          <w:rFonts w:ascii="Sitka Heading" w:hAnsi="Sitka Heading" w:cs="Tahoma"/>
          <w:sz w:val="24"/>
          <w:szCs w:val="24"/>
          <w:lang w:val="en-US"/>
        </w:rPr>
        <w:t xml:space="preserve"> yang </w:t>
      </w:r>
      <w:proofErr w:type="spellStart"/>
      <w:r w:rsidR="000C4035" w:rsidRPr="000C4035">
        <w:rPr>
          <w:rFonts w:ascii="Sitka Heading" w:hAnsi="Sitka Heading" w:cs="Tahoma"/>
          <w:sz w:val="24"/>
          <w:szCs w:val="24"/>
          <w:lang w:val="en-US"/>
        </w:rPr>
        <w:t>bermanfaat</w:t>
      </w:r>
      <w:proofErr w:type="spellEnd"/>
      <w:r w:rsidR="000C4035" w:rsidRPr="000C4035">
        <w:rPr>
          <w:rFonts w:ascii="Sitka Heading" w:hAnsi="Sitka Heading" w:cs="Tahoma"/>
          <w:sz w:val="24"/>
          <w:szCs w:val="24"/>
          <w:lang w:val="en-US"/>
        </w:rPr>
        <w:t xml:space="preserve"> dan </w:t>
      </w:r>
      <w:proofErr w:type="spellStart"/>
      <w:r w:rsidR="000C4035" w:rsidRPr="000C4035">
        <w:rPr>
          <w:rFonts w:ascii="Sitka Heading" w:hAnsi="Sitka Heading" w:cs="Tahoma"/>
          <w:sz w:val="24"/>
          <w:szCs w:val="24"/>
          <w:lang w:val="en-US"/>
        </w:rPr>
        <w:t>tepat</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sasaran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meliputi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Asisten</w:t>
      </w:r>
      <w:proofErr w:type="spellEnd"/>
      <w:r w:rsidR="000C4035" w:rsidRPr="000C4035">
        <w:rPr>
          <w:rFonts w:ascii="Sitka Heading" w:hAnsi="Sitka Heading" w:cs="Tahoma"/>
          <w:sz w:val="24"/>
          <w:szCs w:val="24"/>
          <w:lang w:val="en-US"/>
        </w:rPr>
        <w:t xml:space="preserve"> Guru Bahasa </w:t>
      </w:r>
      <w:proofErr w:type="spellStart"/>
      <w:r w:rsidR="000C4035" w:rsidRPr="000C4035">
        <w:rPr>
          <w:rFonts w:ascii="Sitka Heading" w:hAnsi="Sitka Heading" w:cs="Tahoma"/>
          <w:sz w:val="24"/>
          <w:szCs w:val="24"/>
          <w:lang w:val="en-US"/>
        </w:rPr>
        <w:t>Inggris</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Inovasi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dalam</w:t>
      </w:r>
      <w:proofErr w:type="spellEnd"/>
      <w:r w:rsidR="000C4035" w:rsidRPr="000C4035">
        <w:rPr>
          <w:rFonts w:ascii="Sitka Heading" w:hAnsi="Sitka Heading" w:cs="Tahoma"/>
          <w:sz w:val="24"/>
          <w:szCs w:val="24"/>
          <w:lang w:val="en-US"/>
        </w:rPr>
        <w:t xml:space="preserve"> Metode </w:t>
      </w:r>
      <w:proofErr w:type="spellStart"/>
      <w:r w:rsidR="000C4035" w:rsidRPr="000C4035">
        <w:rPr>
          <w:rFonts w:ascii="Sitka Heading" w:hAnsi="Sitka Heading" w:cs="Tahoma"/>
          <w:sz w:val="24"/>
          <w:szCs w:val="24"/>
          <w:lang w:val="en-US"/>
        </w:rPr>
        <w:t>Pembelajaran</w:t>
      </w:r>
      <w:proofErr w:type="spellEnd"/>
      <w:r w:rsidR="000C4035" w:rsidRPr="000C4035">
        <w:rPr>
          <w:rFonts w:ascii="Sitka Heading" w:hAnsi="Sitka Heading" w:cs="Tahoma"/>
          <w:sz w:val="24"/>
          <w:szCs w:val="24"/>
          <w:lang w:val="en-US"/>
        </w:rPr>
        <w:t xml:space="preserve"> dan </w:t>
      </w:r>
      <w:proofErr w:type="spellStart"/>
      <w:r w:rsidR="000C4035" w:rsidRPr="000C4035">
        <w:rPr>
          <w:rFonts w:ascii="Sitka Heading" w:hAnsi="Sitka Heading" w:cs="Tahoma"/>
          <w:sz w:val="24"/>
          <w:szCs w:val="24"/>
          <w:lang w:val="en-US"/>
        </w:rPr>
        <w:t>Motivasi</w:t>
      </w:r>
      <w:proofErr w:type="spellEnd"/>
      <w:r w:rsidR="000C4035" w:rsidRPr="000C4035">
        <w:rPr>
          <w:rFonts w:ascii="Sitka Heading" w:hAnsi="Sitka Heading" w:cs="Tahoma"/>
          <w:sz w:val="24"/>
          <w:szCs w:val="24"/>
          <w:lang w:val="en-US"/>
        </w:rPr>
        <w:t xml:space="preserve"> dan </w:t>
      </w:r>
      <w:proofErr w:type="spellStart"/>
      <w:r w:rsidR="000C4035" w:rsidRPr="000C4035">
        <w:rPr>
          <w:rFonts w:ascii="Sitka Heading" w:hAnsi="Sitka Heading" w:cs="Tahoma"/>
          <w:sz w:val="24"/>
          <w:szCs w:val="24"/>
          <w:lang w:val="en-US"/>
        </w:rPr>
        <w:t>Peningkatan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Kesadaran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Hasilnya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menunjukkan</w:t>
      </w:r>
      <w:proofErr w:type="spellEnd"/>
      <w:r w:rsidR="000C4035" w:rsidRPr="000C4035">
        <w:rPr>
          <w:rFonts w:ascii="Sitka Heading" w:hAnsi="Sitka Heading" w:cs="Tahoma"/>
          <w:sz w:val="24"/>
          <w:szCs w:val="24"/>
          <w:lang w:val="en-US"/>
        </w:rPr>
        <w:t xml:space="preserve"> bahwa </w:t>
      </w:r>
      <w:proofErr w:type="spellStart"/>
      <w:r w:rsidR="000C4035" w:rsidRPr="000C4035">
        <w:rPr>
          <w:rFonts w:ascii="Sitka Heading" w:hAnsi="Sitka Heading" w:cs="Tahoma"/>
          <w:sz w:val="24"/>
          <w:szCs w:val="24"/>
          <w:lang w:val="en-US"/>
        </w:rPr>
        <w:t>terdapat</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peningkatan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signifikan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dalam</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motivasi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siswa</w:t>
      </w:r>
      <w:proofErr w:type="spellEnd"/>
      <w:r w:rsidR="000C4035" w:rsidRPr="000C4035">
        <w:rPr>
          <w:rFonts w:ascii="Sitka Heading" w:hAnsi="Sitka Heading" w:cs="Tahoma"/>
          <w:sz w:val="24"/>
          <w:szCs w:val="24"/>
          <w:lang w:val="en-US"/>
        </w:rPr>
        <w:t xml:space="preserve"> dan </w:t>
      </w:r>
      <w:proofErr w:type="spellStart"/>
      <w:r w:rsidR="000C4035" w:rsidRPr="000C4035">
        <w:rPr>
          <w:rFonts w:ascii="Sitka Heading" w:hAnsi="Sitka Heading" w:cs="Tahoma"/>
          <w:sz w:val="24"/>
          <w:szCs w:val="24"/>
          <w:lang w:val="en-US"/>
        </w:rPr>
        <w:t>keterampilan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bahasa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Inggris</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setelah</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pelaksanaan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atau</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penerapan</w:t>
      </w:r>
      <w:proofErr w:type="spellEnd"/>
      <w:r w:rsidR="000C4035" w:rsidRPr="000C4035">
        <w:rPr>
          <w:rFonts w:ascii="Sitka Heading" w:hAnsi="Sitka Heading" w:cs="Tahoma"/>
          <w:sz w:val="24"/>
          <w:szCs w:val="24"/>
          <w:lang w:val="en-US"/>
        </w:rPr>
        <w:t xml:space="preserve"> program </w:t>
      </w:r>
      <w:proofErr w:type="spellStart"/>
      <w:r w:rsidR="000C4035" w:rsidRPr="000C4035">
        <w:rPr>
          <w:rFonts w:ascii="Sitka Heading" w:hAnsi="Sitka Heading" w:cs="Tahoma"/>
          <w:sz w:val="24"/>
          <w:szCs w:val="24"/>
          <w:lang w:val="en-US"/>
        </w:rPr>
        <w:t>tersebut</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Umpan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balik</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dari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siswa</w:t>
      </w:r>
      <w:proofErr w:type="spellEnd"/>
      <w:r w:rsidR="000C4035" w:rsidRPr="000C4035">
        <w:rPr>
          <w:rFonts w:ascii="Sitka Heading" w:hAnsi="Sitka Heading" w:cs="Tahoma"/>
          <w:sz w:val="24"/>
          <w:szCs w:val="24"/>
          <w:lang w:val="en-US"/>
        </w:rPr>
        <w:t xml:space="preserve"> dan guru yang </w:t>
      </w:r>
      <w:proofErr w:type="spellStart"/>
      <w:r w:rsidR="000C4035" w:rsidRPr="000C4035">
        <w:rPr>
          <w:rFonts w:ascii="Sitka Heading" w:hAnsi="Sitka Heading" w:cs="Tahoma"/>
          <w:sz w:val="24"/>
          <w:szCs w:val="24"/>
          <w:lang w:val="en-US"/>
        </w:rPr>
        <w:t>aktif</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menunjukkan</w:t>
      </w:r>
      <w:proofErr w:type="spellEnd"/>
      <w:r w:rsidR="000C4035" w:rsidRPr="000C4035">
        <w:rPr>
          <w:rFonts w:ascii="Sitka Heading" w:hAnsi="Sitka Heading" w:cs="Tahoma"/>
          <w:sz w:val="24"/>
          <w:szCs w:val="24"/>
          <w:lang w:val="en-US"/>
        </w:rPr>
        <w:t xml:space="preserve"> bahwa </w:t>
      </w:r>
      <w:proofErr w:type="spellStart"/>
      <w:r w:rsidR="000C4035" w:rsidRPr="000C4035">
        <w:rPr>
          <w:rFonts w:ascii="Sitka Heading" w:hAnsi="Sitka Heading" w:cs="Tahoma"/>
          <w:sz w:val="24"/>
          <w:szCs w:val="24"/>
          <w:lang w:val="en-US"/>
        </w:rPr>
        <w:t>siswa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merasa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lebih</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termotivasi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untuk</w:t>
      </w:r>
      <w:proofErr w:type="spellEnd"/>
      <w:r w:rsidR="000C4035" w:rsidRPr="000C4035">
        <w:rPr>
          <w:rFonts w:ascii="Sitka Heading" w:hAnsi="Sitka Heading" w:cs="Tahoma"/>
          <w:sz w:val="24"/>
          <w:szCs w:val="24"/>
          <w:lang w:val="en-US"/>
        </w:rPr>
        <w:t xml:space="preserve"> belajar dan </w:t>
      </w:r>
      <w:proofErr w:type="spellStart"/>
      <w:r w:rsidR="000C4035" w:rsidRPr="000C4035">
        <w:rPr>
          <w:rFonts w:ascii="Sitka Heading" w:hAnsi="Sitka Heading" w:cs="Tahoma"/>
          <w:sz w:val="24"/>
          <w:szCs w:val="24"/>
          <w:lang w:val="en-US"/>
        </w:rPr>
        <w:t>menunjukkan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kemajuan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dalam</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kemampuan</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berbicara</w:t>
      </w:r>
      <w:proofErr w:type="spellEnd"/>
      <w:r w:rsidR="000C4035" w:rsidRPr="000C4035">
        <w:rPr>
          <w:rFonts w:ascii="Sitka Heading" w:hAnsi="Sitka Heading" w:cs="Tahoma"/>
          <w:sz w:val="24"/>
          <w:szCs w:val="24"/>
          <w:lang w:val="en-US"/>
        </w:rPr>
        <w:t xml:space="preserve"> dan </w:t>
      </w:r>
      <w:proofErr w:type="spellStart"/>
      <w:r w:rsidR="000C4035" w:rsidRPr="000C4035">
        <w:rPr>
          <w:rFonts w:ascii="Sitka Heading" w:hAnsi="Sitka Heading" w:cs="Tahoma"/>
          <w:sz w:val="24"/>
          <w:szCs w:val="24"/>
          <w:lang w:val="en-US"/>
        </w:rPr>
        <w:t>memahami</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bahasa</w:t>
      </w:r>
      <w:proofErr w:type="spellEnd"/>
      <w:r w:rsidR="000C4035" w:rsidRPr="000C4035">
        <w:rPr>
          <w:rFonts w:ascii="Sitka Heading" w:hAnsi="Sitka Heading" w:cs="Tahoma"/>
          <w:sz w:val="24"/>
          <w:szCs w:val="24"/>
          <w:lang w:val="en-US"/>
        </w:rPr>
        <w:t xml:space="preserve"> </w:t>
      </w:r>
      <w:proofErr w:type="spellStart"/>
      <w:r w:rsidR="000C4035" w:rsidRPr="000C4035">
        <w:rPr>
          <w:rFonts w:ascii="Sitka Heading" w:hAnsi="Sitka Heading" w:cs="Tahoma"/>
          <w:sz w:val="24"/>
          <w:szCs w:val="24"/>
          <w:lang w:val="en-US"/>
        </w:rPr>
        <w:t>Inggris</w:t>
      </w:r>
      <w:proofErr w:type="spellEnd"/>
      <w:r w:rsidR="000C4035" w:rsidRPr="000C4035">
        <w:rPr>
          <w:rFonts w:ascii="Sitka Heading" w:hAnsi="Sitka Heading" w:cs="Tahoma"/>
          <w:sz w:val="24"/>
          <w:szCs w:val="24"/>
          <w:lang w:val="en-US"/>
        </w:rPr>
        <w:t>.</w:t>
      </w:r>
    </w:p>
    <w:p w14:paraId="3FED6FD3" w14:textId="0E02E939" w:rsidR="00AE484E" w:rsidRPr="00062F61" w:rsidRDefault="00AE484E" w:rsidP="00062F61">
      <w:pPr>
        <w:spacing w:line="276" w:lineRule="auto"/>
        <w:jc w:val="center"/>
        <w:rPr>
          <w:rFonts w:asciiTheme="majorBidi" w:hAnsiTheme="majorBidi" w:cstheme="majorBidi"/>
          <w:b/>
          <w:lang w:val="en-ID"/>
        </w:rPr>
      </w:pPr>
      <w:proofErr w:type="spellStart"/>
      <w:r w:rsidRPr="00062F61">
        <w:rPr>
          <w:rFonts w:asciiTheme="majorBidi" w:hAnsiTheme="majorBidi" w:cstheme="majorBidi"/>
          <w:b/>
        </w:rPr>
        <w:t>Referensi</w:t>
      </w:r>
      <w:proofErr w:type="spellEnd"/>
    </w:p>
    <w:p w14:paraId="62E61066" w14:textId="77777777" w:rsidR="000C4035" w:rsidRPr="000C4035" w:rsidRDefault="0099206F" w:rsidP="000C4035">
      <w:pPr>
        <w:pStyle w:val="Bibliography"/>
        <w:spacing w:after="240" w:line="276" w:lineRule="auto"/>
        <w:jc w:val="both"/>
        <w:rPr>
          <w:rFonts w:ascii="Sitka Heading" w:hAnsi="Sitka Heading"/>
        </w:rPr>
      </w:pPr>
      <w:r w:rsidRPr="000C4035">
        <w:rPr>
          <w:rFonts w:ascii="Sitka Heading" w:hAnsi="Sitka Heading"/>
          <w:color w:val="auto"/>
          <w:lang w:val="id-ID"/>
        </w:rPr>
        <w:fldChar w:fldCharType="begin"/>
      </w:r>
      <w:r w:rsidRPr="000C4035">
        <w:rPr>
          <w:rFonts w:ascii="Sitka Heading" w:hAnsi="Sitka Heading"/>
          <w:color w:val="auto"/>
          <w:lang w:val="id-ID"/>
        </w:rPr>
        <w:instrText xml:space="preserve"> ADDIN ZOTERO_BIBL {"uncited":[],"omitted":[],"custom":[]} CSL_BIBLIOGRAPHY </w:instrText>
      </w:r>
      <w:r w:rsidRPr="000C4035">
        <w:rPr>
          <w:rFonts w:ascii="Sitka Heading" w:hAnsi="Sitka Heading"/>
          <w:color w:val="auto"/>
          <w:lang w:val="id-ID"/>
        </w:rPr>
        <w:fldChar w:fldCharType="separate"/>
      </w:r>
      <w:r w:rsidR="000C4035" w:rsidRPr="000C4035">
        <w:rPr>
          <w:rFonts w:ascii="Sitka Heading" w:hAnsi="Sitka Heading"/>
        </w:rPr>
        <w:t xml:space="preserve">Alam, A. (2021). Possibilities and Apprehensions in the Landscape of Artificial Intelligence in Education. </w:t>
      </w:r>
      <w:r w:rsidR="000C4035" w:rsidRPr="000C4035">
        <w:rPr>
          <w:rFonts w:ascii="Sitka Heading" w:hAnsi="Sitka Heading"/>
          <w:i/>
          <w:iCs/>
        </w:rPr>
        <w:t>2021 International Conference on Computational Intelligence and Computing Applications (ICCICA)</w:t>
      </w:r>
      <w:r w:rsidR="000C4035" w:rsidRPr="000C4035">
        <w:rPr>
          <w:rFonts w:ascii="Sitka Heading" w:hAnsi="Sitka Heading"/>
        </w:rPr>
        <w:t>, 1–8. https://doi.org/10.1109/ICCICA52458.2021.9697272</w:t>
      </w:r>
    </w:p>
    <w:p w14:paraId="2F100780"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Alhazmi, A. A., &amp; Kaufmann, A. (2022). Phenomenological Qualitative Methods Applied to the Analysis of Cross-Cultural Experience in Novel Educational Social Contexts. </w:t>
      </w:r>
      <w:r w:rsidRPr="000C4035">
        <w:rPr>
          <w:rFonts w:ascii="Sitka Heading" w:hAnsi="Sitka Heading"/>
          <w:i/>
          <w:iCs/>
        </w:rPr>
        <w:t>Frontiers in Psychology</w:t>
      </w:r>
      <w:r w:rsidRPr="000C4035">
        <w:rPr>
          <w:rFonts w:ascii="Sitka Heading" w:hAnsi="Sitka Heading"/>
        </w:rPr>
        <w:t xml:space="preserve">, </w:t>
      </w:r>
      <w:r w:rsidRPr="000C4035">
        <w:rPr>
          <w:rFonts w:ascii="Sitka Heading" w:hAnsi="Sitka Heading"/>
          <w:i/>
          <w:iCs/>
        </w:rPr>
        <w:t>13</w:t>
      </w:r>
      <w:r w:rsidRPr="000C4035">
        <w:rPr>
          <w:rFonts w:ascii="Sitka Heading" w:hAnsi="Sitka Heading"/>
        </w:rPr>
        <w:t>. https://doi.org/10.3389/fpsyg.2022.785134</w:t>
      </w:r>
    </w:p>
    <w:p w14:paraId="14FC894D"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Amri, A., Lassa, J. A., Tebe, Y., Hanifa, N. R., Kumar, J., &amp; Sagala, S. (2022). Pathways to Disaster Risk Reduction Education integration in schools: Insights from SPAB evaluation in Indonesia. </w:t>
      </w:r>
      <w:r w:rsidRPr="000C4035">
        <w:rPr>
          <w:rFonts w:ascii="Sitka Heading" w:hAnsi="Sitka Heading"/>
          <w:i/>
          <w:iCs/>
        </w:rPr>
        <w:t>International Journal of Disaster Risk Reduction</w:t>
      </w:r>
      <w:r w:rsidRPr="000C4035">
        <w:rPr>
          <w:rFonts w:ascii="Sitka Heading" w:hAnsi="Sitka Heading"/>
        </w:rPr>
        <w:t xml:space="preserve">, </w:t>
      </w:r>
      <w:r w:rsidRPr="000C4035">
        <w:rPr>
          <w:rFonts w:ascii="Sitka Heading" w:hAnsi="Sitka Heading"/>
          <w:i/>
          <w:iCs/>
        </w:rPr>
        <w:t>73</w:t>
      </w:r>
      <w:r w:rsidRPr="000C4035">
        <w:rPr>
          <w:rFonts w:ascii="Sitka Heading" w:hAnsi="Sitka Heading"/>
        </w:rPr>
        <w:t>, 102860. https://doi.org/10.1016/j.ijdrr.2022.102860</w:t>
      </w:r>
    </w:p>
    <w:p w14:paraId="372C139C"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Baety</w:t>
      </w:r>
      <w:proofErr w:type="spellEnd"/>
      <w:r w:rsidRPr="000C4035">
        <w:rPr>
          <w:rFonts w:ascii="Sitka Heading" w:hAnsi="Sitka Heading"/>
        </w:rPr>
        <w:t xml:space="preserve">, N. (2021). INDONESIAN TEACHER PERFORMANCE: Professional and Character. </w:t>
      </w:r>
      <w:r w:rsidRPr="000C4035">
        <w:rPr>
          <w:rFonts w:ascii="Sitka Heading" w:hAnsi="Sitka Heading"/>
          <w:i/>
          <w:iCs/>
        </w:rPr>
        <w:t xml:space="preserve">AKADEMIK: Jurnal </w:t>
      </w:r>
      <w:proofErr w:type="spellStart"/>
      <w:r w:rsidRPr="000C4035">
        <w:rPr>
          <w:rFonts w:ascii="Sitka Heading" w:hAnsi="Sitka Heading"/>
          <w:i/>
          <w:iCs/>
        </w:rPr>
        <w:t>Mahasiswa</w:t>
      </w:r>
      <w:proofErr w:type="spellEnd"/>
      <w:r w:rsidRPr="000C4035">
        <w:rPr>
          <w:rFonts w:ascii="Sitka Heading" w:hAnsi="Sitka Heading"/>
          <w:i/>
          <w:iCs/>
        </w:rPr>
        <w:t xml:space="preserve"> </w:t>
      </w:r>
      <w:proofErr w:type="spellStart"/>
      <w:r w:rsidRPr="000C4035">
        <w:rPr>
          <w:rFonts w:ascii="Sitka Heading" w:hAnsi="Sitka Heading"/>
          <w:i/>
          <w:iCs/>
        </w:rPr>
        <w:t>Humanis</w:t>
      </w:r>
      <w:proofErr w:type="spellEnd"/>
      <w:r w:rsidRPr="000C4035">
        <w:rPr>
          <w:rFonts w:ascii="Sitka Heading" w:hAnsi="Sitka Heading"/>
        </w:rPr>
        <w:t xml:space="preserve">, </w:t>
      </w:r>
      <w:r w:rsidRPr="000C4035">
        <w:rPr>
          <w:rFonts w:ascii="Sitka Heading" w:hAnsi="Sitka Heading"/>
          <w:i/>
          <w:iCs/>
        </w:rPr>
        <w:t>1</w:t>
      </w:r>
      <w:r w:rsidRPr="000C4035">
        <w:rPr>
          <w:rFonts w:ascii="Sitka Heading" w:hAnsi="Sitka Heading"/>
        </w:rPr>
        <w:t>(3), Article 3. https://doi.org/10.37481/jmh.v1i3.459</w:t>
      </w:r>
    </w:p>
    <w:p w14:paraId="30F909D6"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Belva Saskia </w:t>
      </w:r>
      <w:proofErr w:type="spellStart"/>
      <w:r w:rsidRPr="000C4035">
        <w:rPr>
          <w:rFonts w:ascii="Sitka Heading" w:hAnsi="Sitka Heading"/>
        </w:rPr>
        <w:t>Permana</w:t>
      </w:r>
      <w:proofErr w:type="spellEnd"/>
      <w:r w:rsidRPr="000C4035">
        <w:rPr>
          <w:rFonts w:ascii="Sitka Heading" w:hAnsi="Sitka Heading"/>
        </w:rPr>
        <w:t xml:space="preserve">, </w:t>
      </w:r>
      <w:proofErr w:type="spellStart"/>
      <w:r w:rsidRPr="000C4035">
        <w:rPr>
          <w:rFonts w:ascii="Sitka Heading" w:hAnsi="Sitka Heading"/>
        </w:rPr>
        <w:t>Lutvia</w:t>
      </w:r>
      <w:proofErr w:type="spellEnd"/>
      <w:r w:rsidRPr="000C4035">
        <w:rPr>
          <w:rFonts w:ascii="Sitka Heading" w:hAnsi="Sitka Heading"/>
        </w:rPr>
        <w:t xml:space="preserve"> </w:t>
      </w:r>
      <w:proofErr w:type="spellStart"/>
      <w:r w:rsidRPr="000C4035">
        <w:rPr>
          <w:rFonts w:ascii="Sitka Heading" w:hAnsi="Sitka Heading"/>
        </w:rPr>
        <w:t>Ainun</w:t>
      </w:r>
      <w:proofErr w:type="spellEnd"/>
      <w:r w:rsidRPr="000C4035">
        <w:rPr>
          <w:rFonts w:ascii="Sitka Heading" w:hAnsi="Sitka Heading"/>
        </w:rPr>
        <w:t xml:space="preserve"> </w:t>
      </w:r>
      <w:proofErr w:type="spellStart"/>
      <w:r w:rsidRPr="000C4035">
        <w:rPr>
          <w:rFonts w:ascii="Sitka Heading" w:hAnsi="Sitka Heading"/>
        </w:rPr>
        <w:t>Hazizah</w:t>
      </w:r>
      <w:proofErr w:type="spellEnd"/>
      <w:r w:rsidRPr="000C4035">
        <w:rPr>
          <w:rFonts w:ascii="Sitka Heading" w:hAnsi="Sitka Heading"/>
        </w:rPr>
        <w:t xml:space="preserve">, &amp; Yusuf Tri </w:t>
      </w:r>
      <w:proofErr w:type="spellStart"/>
      <w:r w:rsidRPr="000C4035">
        <w:rPr>
          <w:rFonts w:ascii="Sitka Heading" w:hAnsi="Sitka Heading"/>
        </w:rPr>
        <w:t>Herlambang</w:t>
      </w:r>
      <w:proofErr w:type="spellEnd"/>
      <w:r w:rsidRPr="000C4035">
        <w:rPr>
          <w:rFonts w:ascii="Sitka Heading" w:hAnsi="Sitka Heading"/>
        </w:rPr>
        <w:t xml:space="preserve">. (2024). </w:t>
      </w:r>
      <w:proofErr w:type="spellStart"/>
      <w:r w:rsidRPr="000C4035">
        <w:rPr>
          <w:rFonts w:ascii="Sitka Heading" w:hAnsi="Sitka Heading"/>
        </w:rPr>
        <w:t>Teknologi</w:t>
      </w:r>
      <w:proofErr w:type="spellEnd"/>
      <w:r w:rsidRPr="000C4035">
        <w:rPr>
          <w:rFonts w:ascii="Sitka Heading" w:hAnsi="Sitka Heading"/>
        </w:rPr>
        <w:t xml:space="preserve"> Pendidikan: </w:t>
      </w:r>
      <w:proofErr w:type="spellStart"/>
      <w:r w:rsidRPr="000C4035">
        <w:rPr>
          <w:rFonts w:ascii="Sitka Heading" w:hAnsi="Sitka Heading"/>
        </w:rPr>
        <w:t>Efektivitas</w:t>
      </w:r>
      <w:proofErr w:type="spellEnd"/>
      <w:r w:rsidRPr="000C4035">
        <w:rPr>
          <w:rFonts w:ascii="Sitka Heading" w:hAnsi="Sitka Heading"/>
        </w:rPr>
        <w:t xml:space="preserve"> </w:t>
      </w:r>
      <w:proofErr w:type="spellStart"/>
      <w:r w:rsidRPr="000C4035">
        <w:rPr>
          <w:rFonts w:ascii="Sitka Heading" w:hAnsi="Sitka Heading"/>
        </w:rPr>
        <w:t>Penggunaan</w:t>
      </w:r>
      <w:proofErr w:type="spellEnd"/>
      <w:r w:rsidRPr="000C4035">
        <w:rPr>
          <w:rFonts w:ascii="Sitka Heading" w:hAnsi="Sitka Heading"/>
        </w:rPr>
        <w:t xml:space="preserve"> Media </w:t>
      </w:r>
      <w:proofErr w:type="spellStart"/>
      <w:r w:rsidRPr="000C4035">
        <w:rPr>
          <w:rFonts w:ascii="Sitka Heading" w:hAnsi="Sitka Heading"/>
        </w:rPr>
        <w:t>Pembelajaran</w:t>
      </w:r>
      <w:proofErr w:type="spellEnd"/>
      <w:r w:rsidRPr="000C4035">
        <w:rPr>
          <w:rFonts w:ascii="Sitka Heading" w:hAnsi="Sitka Heading"/>
        </w:rPr>
        <w:t xml:space="preserve"> </w:t>
      </w:r>
      <w:proofErr w:type="spellStart"/>
      <w:r w:rsidRPr="000C4035">
        <w:rPr>
          <w:rFonts w:ascii="Sitka Heading" w:hAnsi="Sitka Heading"/>
        </w:rPr>
        <w:t>Berbasis</w:t>
      </w:r>
      <w:proofErr w:type="spellEnd"/>
      <w:r w:rsidRPr="000C4035">
        <w:rPr>
          <w:rFonts w:ascii="Sitka Heading" w:hAnsi="Sitka Heading"/>
        </w:rPr>
        <w:t xml:space="preserve"> </w:t>
      </w:r>
      <w:proofErr w:type="spellStart"/>
      <w:r w:rsidRPr="000C4035">
        <w:rPr>
          <w:rFonts w:ascii="Sitka Heading" w:hAnsi="Sitka Heading"/>
        </w:rPr>
        <w:t>Teknologi</w:t>
      </w:r>
      <w:proofErr w:type="spellEnd"/>
      <w:r w:rsidRPr="000C4035">
        <w:rPr>
          <w:rFonts w:ascii="Sitka Heading" w:hAnsi="Sitka Heading"/>
        </w:rPr>
        <w:t xml:space="preserve"> </w:t>
      </w:r>
      <w:proofErr w:type="gramStart"/>
      <w:r w:rsidRPr="000C4035">
        <w:rPr>
          <w:rFonts w:ascii="Sitka Heading" w:hAnsi="Sitka Heading"/>
        </w:rPr>
        <w:t>Di</w:t>
      </w:r>
      <w:proofErr w:type="gramEnd"/>
      <w:r w:rsidRPr="000C4035">
        <w:rPr>
          <w:rFonts w:ascii="Sitka Heading" w:hAnsi="Sitka Heading"/>
        </w:rPr>
        <w:t xml:space="preserve"> Era Digitalisasi. </w:t>
      </w:r>
      <w:proofErr w:type="spellStart"/>
      <w:r w:rsidRPr="000C4035">
        <w:rPr>
          <w:rFonts w:ascii="Sitka Heading" w:hAnsi="Sitka Heading"/>
          <w:i/>
          <w:iCs/>
        </w:rPr>
        <w:t>Khatulistiwa</w:t>
      </w:r>
      <w:proofErr w:type="spellEnd"/>
      <w:r w:rsidRPr="000C4035">
        <w:rPr>
          <w:rFonts w:ascii="Sitka Heading" w:hAnsi="Sitka Heading"/>
          <w:i/>
          <w:iCs/>
        </w:rPr>
        <w:t xml:space="preserve">: Jurnal Pendidikan dan </w:t>
      </w:r>
      <w:proofErr w:type="spellStart"/>
      <w:r w:rsidRPr="000C4035">
        <w:rPr>
          <w:rFonts w:ascii="Sitka Heading" w:hAnsi="Sitka Heading"/>
          <w:i/>
          <w:iCs/>
        </w:rPr>
        <w:t>Sosial</w:t>
      </w:r>
      <w:proofErr w:type="spellEnd"/>
      <w:r w:rsidRPr="000C4035">
        <w:rPr>
          <w:rFonts w:ascii="Sitka Heading" w:hAnsi="Sitka Heading"/>
          <w:i/>
          <w:iCs/>
        </w:rPr>
        <w:t xml:space="preserve"> </w:t>
      </w:r>
      <w:proofErr w:type="spellStart"/>
      <w:r w:rsidRPr="000C4035">
        <w:rPr>
          <w:rFonts w:ascii="Sitka Heading" w:hAnsi="Sitka Heading"/>
          <w:i/>
          <w:iCs/>
        </w:rPr>
        <w:t>Humaniora</w:t>
      </w:r>
      <w:proofErr w:type="spellEnd"/>
      <w:r w:rsidRPr="000C4035">
        <w:rPr>
          <w:rFonts w:ascii="Sitka Heading" w:hAnsi="Sitka Heading"/>
        </w:rPr>
        <w:t xml:space="preserve">, </w:t>
      </w:r>
      <w:r w:rsidRPr="000C4035">
        <w:rPr>
          <w:rFonts w:ascii="Sitka Heading" w:hAnsi="Sitka Heading"/>
          <w:i/>
          <w:iCs/>
        </w:rPr>
        <w:t>4</w:t>
      </w:r>
      <w:r w:rsidRPr="000C4035">
        <w:rPr>
          <w:rFonts w:ascii="Sitka Heading" w:hAnsi="Sitka Heading"/>
        </w:rPr>
        <w:t>(1), 19–28. https://doi.org/10.55606/khatulistiwa.v4i1.2702</w:t>
      </w:r>
    </w:p>
    <w:p w14:paraId="5CFB1921"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Christopoulos, A., &amp; and Sprangers, P. (2021). Integration of educational technology during the Covid-19 pandemic: An analysis of teacher and student receptions. </w:t>
      </w:r>
      <w:r w:rsidRPr="000C4035">
        <w:rPr>
          <w:rFonts w:ascii="Sitka Heading" w:hAnsi="Sitka Heading"/>
          <w:i/>
          <w:iCs/>
        </w:rPr>
        <w:t>Cogent Education</w:t>
      </w:r>
      <w:r w:rsidRPr="000C4035">
        <w:rPr>
          <w:rFonts w:ascii="Sitka Heading" w:hAnsi="Sitka Heading"/>
        </w:rPr>
        <w:t xml:space="preserve">, </w:t>
      </w:r>
      <w:r w:rsidRPr="000C4035">
        <w:rPr>
          <w:rFonts w:ascii="Sitka Heading" w:hAnsi="Sitka Heading"/>
          <w:i/>
          <w:iCs/>
        </w:rPr>
        <w:t>8</w:t>
      </w:r>
      <w:r w:rsidRPr="000C4035">
        <w:rPr>
          <w:rFonts w:ascii="Sitka Heading" w:hAnsi="Sitka Heading"/>
        </w:rPr>
        <w:t>(1), 1964690. https://doi.org/10.1080/2331186X.2021.1964690</w:t>
      </w:r>
    </w:p>
    <w:p w14:paraId="27FFDE48"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Creswell, J. W. (2013). </w:t>
      </w:r>
      <w:r w:rsidRPr="000C4035">
        <w:rPr>
          <w:rFonts w:ascii="Sitka Heading" w:hAnsi="Sitka Heading"/>
          <w:i/>
          <w:iCs/>
        </w:rPr>
        <w:t>Qualitative Inquiry and Research Design: Choosing Among Five Approaches</w:t>
      </w:r>
      <w:r w:rsidRPr="000C4035">
        <w:rPr>
          <w:rFonts w:ascii="Sitka Heading" w:hAnsi="Sitka Heading"/>
        </w:rPr>
        <w:t>. SAGE.</w:t>
      </w:r>
    </w:p>
    <w:p w14:paraId="1DFF3B16"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lastRenderedPageBreak/>
        <w:t xml:space="preserve">Cynthia, R. E., &amp; </w:t>
      </w:r>
      <w:proofErr w:type="spellStart"/>
      <w:r w:rsidRPr="000C4035">
        <w:rPr>
          <w:rFonts w:ascii="Sitka Heading" w:hAnsi="Sitka Heading"/>
        </w:rPr>
        <w:t>Sihotang</w:t>
      </w:r>
      <w:proofErr w:type="spellEnd"/>
      <w:r w:rsidRPr="000C4035">
        <w:rPr>
          <w:rFonts w:ascii="Sitka Heading" w:hAnsi="Sitka Heading"/>
        </w:rPr>
        <w:t xml:space="preserve">, H. (2023). </w:t>
      </w:r>
      <w:proofErr w:type="spellStart"/>
      <w:r w:rsidRPr="000C4035">
        <w:rPr>
          <w:rFonts w:ascii="Sitka Heading" w:hAnsi="Sitka Heading"/>
        </w:rPr>
        <w:t>Melangkah</w:t>
      </w:r>
      <w:proofErr w:type="spellEnd"/>
      <w:r w:rsidRPr="000C4035">
        <w:rPr>
          <w:rFonts w:ascii="Sitka Heading" w:hAnsi="Sitka Heading"/>
        </w:rPr>
        <w:t xml:space="preserve"> Bersama di Era Digital: </w:t>
      </w:r>
      <w:proofErr w:type="spellStart"/>
      <w:r w:rsidRPr="000C4035">
        <w:rPr>
          <w:rFonts w:ascii="Sitka Heading" w:hAnsi="Sitka Heading"/>
        </w:rPr>
        <w:t>Pentingnya</w:t>
      </w:r>
      <w:proofErr w:type="spellEnd"/>
      <w:r w:rsidRPr="000C4035">
        <w:rPr>
          <w:rFonts w:ascii="Sitka Heading" w:hAnsi="Sitka Heading"/>
        </w:rPr>
        <w:t xml:space="preserve"> </w:t>
      </w:r>
      <w:proofErr w:type="spellStart"/>
      <w:r w:rsidRPr="000C4035">
        <w:rPr>
          <w:rFonts w:ascii="Sitka Heading" w:hAnsi="Sitka Heading"/>
        </w:rPr>
        <w:t>Literasi</w:t>
      </w:r>
      <w:proofErr w:type="spellEnd"/>
      <w:r w:rsidRPr="000C4035">
        <w:rPr>
          <w:rFonts w:ascii="Sitka Heading" w:hAnsi="Sitka Heading"/>
        </w:rPr>
        <w:t xml:space="preserve"> Digital </w:t>
      </w:r>
      <w:proofErr w:type="spellStart"/>
      <w:r w:rsidRPr="000C4035">
        <w:rPr>
          <w:rFonts w:ascii="Sitka Heading" w:hAnsi="Sitka Heading"/>
        </w:rPr>
        <w:t>untuk</w:t>
      </w:r>
      <w:proofErr w:type="spellEnd"/>
      <w:r w:rsidRPr="000C4035">
        <w:rPr>
          <w:rFonts w:ascii="Sitka Heading" w:hAnsi="Sitka Heading"/>
        </w:rPr>
        <w:t xml:space="preserve"> </w:t>
      </w:r>
      <w:proofErr w:type="spellStart"/>
      <w:r w:rsidRPr="000C4035">
        <w:rPr>
          <w:rFonts w:ascii="Sitka Heading" w:hAnsi="Sitka Heading"/>
        </w:rPr>
        <w:t>Meningkatkan</w:t>
      </w:r>
      <w:proofErr w:type="spellEnd"/>
      <w:r w:rsidRPr="000C4035">
        <w:rPr>
          <w:rFonts w:ascii="Sitka Heading" w:hAnsi="Sitka Heading"/>
        </w:rPr>
        <w:t xml:space="preserve"> </w:t>
      </w:r>
      <w:proofErr w:type="spellStart"/>
      <w:r w:rsidRPr="000C4035">
        <w:rPr>
          <w:rFonts w:ascii="Sitka Heading" w:hAnsi="Sitka Heading"/>
        </w:rPr>
        <w:t>Kemampuan</w:t>
      </w:r>
      <w:proofErr w:type="spellEnd"/>
      <w:r w:rsidRPr="000C4035">
        <w:rPr>
          <w:rFonts w:ascii="Sitka Heading" w:hAnsi="Sitka Heading"/>
        </w:rPr>
        <w:t xml:space="preserve"> </w:t>
      </w:r>
      <w:proofErr w:type="spellStart"/>
      <w:r w:rsidRPr="000C4035">
        <w:rPr>
          <w:rFonts w:ascii="Sitka Heading" w:hAnsi="Sitka Heading"/>
        </w:rPr>
        <w:t>Berpikir</w:t>
      </w:r>
      <w:proofErr w:type="spellEnd"/>
      <w:r w:rsidRPr="000C4035">
        <w:rPr>
          <w:rFonts w:ascii="Sitka Heading" w:hAnsi="Sitka Heading"/>
        </w:rPr>
        <w:t xml:space="preserve"> </w:t>
      </w:r>
      <w:proofErr w:type="spellStart"/>
      <w:r w:rsidRPr="000C4035">
        <w:rPr>
          <w:rFonts w:ascii="Sitka Heading" w:hAnsi="Sitka Heading"/>
        </w:rPr>
        <w:t>Kritis</w:t>
      </w:r>
      <w:proofErr w:type="spellEnd"/>
      <w:r w:rsidRPr="000C4035">
        <w:rPr>
          <w:rFonts w:ascii="Sitka Heading" w:hAnsi="Sitka Heading"/>
        </w:rPr>
        <w:t xml:space="preserve"> dan </w:t>
      </w:r>
      <w:proofErr w:type="spellStart"/>
      <w:r w:rsidRPr="000C4035">
        <w:rPr>
          <w:rFonts w:ascii="Sitka Heading" w:hAnsi="Sitka Heading"/>
        </w:rPr>
        <w:t>Kemampuan</w:t>
      </w:r>
      <w:proofErr w:type="spellEnd"/>
      <w:r w:rsidRPr="000C4035">
        <w:rPr>
          <w:rFonts w:ascii="Sitka Heading" w:hAnsi="Sitka Heading"/>
        </w:rPr>
        <w:t xml:space="preserve"> </w:t>
      </w:r>
      <w:proofErr w:type="spellStart"/>
      <w:r w:rsidRPr="000C4035">
        <w:rPr>
          <w:rFonts w:ascii="Sitka Heading" w:hAnsi="Sitka Heading"/>
        </w:rPr>
        <w:t>Pemecahan</w:t>
      </w:r>
      <w:proofErr w:type="spellEnd"/>
      <w:r w:rsidRPr="000C4035">
        <w:rPr>
          <w:rFonts w:ascii="Sitka Heading" w:hAnsi="Sitka Heading"/>
        </w:rPr>
        <w:t xml:space="preserve"> </w:t>
      </w:r>
      <w:proofErr w:type="spellStart"/>
      <w:r w:rsidRPr="000C4035">
        <w:rPr>
          <w:rFonts w:ascii="Sitka Heading" w:hAnsi="Sitka Heading"/>
        </w:rPr>
        <w:t>Masalah</w:t>
      </w:r>
      <w:proofErr w:type="spellEnd"/>
      <w:r w:rsidRPr="000C4035">
        <w:rPr>
          <w:rFonts w:ascii="Sitka Heading" w:hAnsi="Sitka Heading"/>
        </w:rPr>
        <w:t xml:space="preserve"> </w:t>
      </w:r>
      <w:proofErr w:type="spellStart"/>
      <w:r w:rsidRPr="000C4035">
        <w:rPr>
          <w:rFonts w:ascii="Sitka Heading" w:hAnsi="Sitka Heading"/>
        </w:rPr>
        <w:t>Peserta</w:t>
      </w:r>
      <w:proofErr w:type="spellEnd"/>
      <w:r w:rsidRPr="000C4035">
        <w:rPr>
          <w:rFonts w:ascii="Sitka Heading" w:hAnsi="Sitka Heading"/>
        </w:rPr>
        <w:t xml:space="preserve"> Didik. </w:t>
      </w:r>
      <w:r w:rsidRPr="000C4035">
        <w:rPr>
          <w:rFonts w:ascii="Sitka Heading" w:hAnsi="Sitka Heading"/>
          <w:i/>
          <w:iCs/>
        </w:rPr>
        <w:t xml:space="preserve">Jurnal Pendidikan </w:t>
      </w:r>
      <w:proofErr w:type="spellStart"/>
      <w:r w:rsidRPr="000C4035">
        <w:rPr>
          <w:rFonts w:ascii="Sitka Heading" w:hAnsi="Sitka Heading"/>
          <w:i/>
          <w:iCs/>
        </w:rPr>
        <w:t>Tambusai</w:t>
      </w:r>
      <w:proofErr w:type="spellEnd"/>
      <w:r w:rsidRPr="000C4035">
        <w:rPr>
          <w:rFonts w:ascii="Sitka Heading" w:hAnsi="Sitka Heading"/>
        </w:rPr>
        <w:t xml:space="preserve">, </w:t>
      </w:r>
      <w:r w:rsidRPr="000C4035">
        <w:rPr>
          <w:rFonts w:ascii="Sitka Heading" w:hAnsi="Sitka Heading"/>
          <w:i/>
          <w:iCs/>
        </w:rPr>
        <w:t>7</w:t>
      </w:r>
      <w:r w:rsidRPr="000C4035">
        <w:rPr>
          <w:rFonts w:ascii="Sitka Heading" w:hAnsi="Sitka Heading"/>
        </w:rPr>
        <w:t>(3), 31712–31723.</w:t>
      </w:r>
    </w:p>
    <w:p w14:paraId="638A870B"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Eli, T. (2021). Students` Perspectives on the Use of Innovative and Interactive Teaching Methods at the University of Nouakchott Al </w:t>
      </w:r>
      <w:proofErr w:type="spellStart"/>
      <w:r w:rsidRPr="000C4035">
        <w:rPr>
          <w:rFonts w:ascii="Sitka Heading" w:hAnsi="Sitka Heading"/>
        </w:rPr>
        <w:t>Aasriya</w:t>
      </w:r>
      <w:proofErr w:type="spellEnd"/>
      <w:r w:rsidRPr="000C4035">
        <w:rPr>
          <w:rFonts w:ascii="Sitka Heading" w:hAnsi="Sitka Heading"/>
        </w:rPr>
        <w:t xml:space="preserve">, Mauritania: English Department as a Case Study. </w:t>
      </w:r>
      <w:r w:rsidRPr="000C4035">
        <w:rPr>
          <w:rFonts w:ascii="Sitka Heading" w:hAnsi="Sitka Heading"/>
          <w:i/>
          <w:iCs/>
        </w:rPr>
        <w:t>International Journal of Technology Innovation and Management (IJTIM)</w:t>
      </w:r>
      <w:r w:rsidRPr="000C4035">
        <w:rPr>
          <w:rFonts w:ascii="Sitka Heading" w:hAnsi="Sitka Heading"/>
        </w:rPr>
        <w:t xml:space="preserve">, </w:t>
      </w:r>
      <w:r w:rsidRPr="000C4035">
        <w:rPr>
          <w:rFonts w:ascii="Sitka Heading" w:hAnsi="Sitka Heading"/>
          <w:i/>
          <w:iCs/>
        </w:rPr>
        <w:t>1</w:t>
      </w:r>
      <w:r w:rsidRPr="000C4035">
        <w:rPr>
          <w:rFonts w:ascii="Sitka Heading" w:hAnsi="Sitka Heading"/>
        </w:rPr>
        <w:t>(2), Article 2. https://doi.org/10.54489/ijtim.v1i2.21</w:t>
      </w:r>
    </w:p>
    <w:p w14:paraId="546B98D9"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Eraut, M. (2009). Transfer of knowledge between education and workplace settings. In </w:t>
      </w:r>
      <w:r w:rsidRPr="000C4035">
        <w:rPr>
          <w:rFonts w:ascii="Sitka Heading" w:hAnsi="Sitka Heading"/>
          <w:i/>
          <w:iCs/>
        </w:rPr>
        <w:t>Knowledge, Values and Educational Policy</w:t>
      </w:r>
      <w:r w:rsidRPr="000C4035">
        <w:rPr>
          <w:rFonts w:ascii="Sitka Heading" w:hAnsi="Sitka Heading"/>
        </w:rPr>
        <w:t>. Routledge.</w:t>
      </w:r>
    </w:p>
    <w:p w14:paraId="3ED38D3B"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Haderani</w:t>
      </w:r>
      <w:proofErr w:type="spellEnd"/>
      <w:r w:rsidRPr="000C4035">
        <w:rPr>
          <w:rFonts w:ascii="Sitka Heading" w:hAnsi="Sitka Heading"/>
        </w:rPr>
        <w:t xml:space="preserve">, H. (2018). </w:t>
      </w:r>
      <w:proofErr w:type="spellStart"/>
      <w:r w:rsidRPr="000C4035">
        <w:rPr>
          <w:rFonts w:ascii="Sitka Heading" w:hAnsi="Sitka Heading"/>
        </w:rPr>
        <w:t>Tinjauan</w:t>
      </w:r>
      <w:proofErr w:type="spellEnd"/>
      <w:r w:rsidRPr="000C4035">
        <w:rPr>
          <w:rFonts w:ascii="Sitka Heading" w:hAnsi="Sitka Heading"/>
        </w:rPr>
        <w:t xml:space="preserve"> </w:t>
      </w:r>
      <w:proofErr w:type="spellStart"/>
      <w:r w:rsidRPr="000C4035">
        <w:rPr>
          <w:rFonts w:ascii="Sitka Heading" w:hAnsi="Sitka Heading"/>
        </w:rPr>
        <w:t>Filosofis</w:t>
      </w:r>
      <w:proofErr w:type="spellEnd"/>
      <w:r w:rsidRPr="000C4035">
        <w:rPr>
          <w:rFonts w:ascii="Sitka Heading" w:hAnsi="Sitka Heading"/>
        </w:rPr>
        <w:t xml:space="preserve"> </w:t>
      </w:r>
      <w:proofErr w:type="spellStart"/>
      <w:r w:rsidRPr="000C4035">
        <w:rPr>
          <w:rFonts w:ascii="Sitka Heading" w:hAnsi="Sitka Heading"/>
        </w:rPr>
        <w:t>tentang</w:t>
      </w:r>
      <w:proofErr w:type="spellEnd"/>
      <w:r w:rsidRPr="000C4035">
        <w:rPr>
          <w:rFonts w:ascii="Sitka Heading" w:hAnsi="Sitka Heading"/>
        </w:rPr>
        <w:t xml:space="preserve"> </w:t>
      </w:r>
      <w:proofErr w:type="spellStart"/>
      <w:r w:rsidRPr="000C4035">
        <w:rPr>
          <w:rFonts w:ascii="Sitka Heading" w:hAnsi="Sitka Heading"/>
        </w:rPr>
        <w:t>Fungsi</w:t>
      </w:r>
      <w:proofErr w:type="spellEnd"/>
      <w:r w:rsidRPr="000C4035">
        <w:rPr>
          <w:rFonts w:ascii="Sitka Heading" w:hAnsi="Sitka Heading"/>
        </w:rPr>
        <w:t xml:space="preserve"> Pendidikan </w:t>
      </w:r>
      <w:proofErr w:type="spellStart"/>
      <w:r w:rsidRPr="000C4035">
        <w:rPr>
          <w:rFonts w:ascii="Sitka Heading" w:hAnsi="Sitka Heading"/>
        </w:rPr>
        <w:t>dalam</w:t>
      </w:r>
      <w:proofErr w:type="spellEnd"/>
      <w:r w:rsidRPr="000C4035">
        <w:rPr>
          <w:rFonts w:ascii="Sitka Heading" w:hAnsi="Sitka Heading"/>
        </w:rPr>
        <w:t xml:space="preserve"> Hidup </w:t>
      </w:r>
      <w:proofErr w:type="spellStart"/>
      <w:r w:rsidRPr="000C4035">
        <w:rPr>
          <w:rFonts w:ascii="Sitka Heading" w:hAnsi="Sitka Heading"/>
        </w:rPr>
        <w:t>Manusia</w:t>
      </w:r>
      <w:proofErr w:type="spellEnd"/>
      <w:r w:rsidRPr="000C4035">
        <w:rPr>
          <w:rFonts w:ascii="Sitka Heading" w:hAnsi="Sitka Heading"/>
        </w:rPr>
        <w:t xml:space="preserve">. </w:t>
      </w:r>
      <w:r w:rsidRPr="000C4035">
        <w:rPr>
          <w:rFonts w:ascii="Sitka Heading" w:hAnsi="Sitka Heading"/>
          <w:i/>
          <w:iCs/>
        </w:rPr>
        <w:t xml:space="preserve">Jurnal </w:t>
      </w:r>
      <w:proofErr w:type="spellStart"/>
      <w:proofErr w:type="gramStart"/>
      <w:r w:rsidRPr="000C4035">
        <w:rPr>
          <w:rFonts w:ascii="Sitka Heading" w:hAnsi="Sitka Heading"/>
          <w:i/>
          <w:iCs/>
        </w:rPr>
        <w:t>Tarbiyah</w:t>
      </w:r>
      <w:proofErr w:type="spellEnd"/>
      <w:r w:rsidRPr="000C4035">
        <w:rPr>
          <w:rFonts w:ascii="Times New Roman" w:hAnsi="Times New Roman" w:cs="Times New Roman"/>
          <w:i/>
          <w:iCs/>
        </w:rPr>
        <w:t> </w:t>
      </w:r>
      <w:r w:rsidRPr="000C4035">
        <w:rPr>
          <w:rFonts w:ascii="Sitka Heading" w:hAnsi="Sitka Heading"/>
          <w:i/>
          <w:iCs/>
        </w:rPr>
        <w:t>:</w:t>
      </w:r>
      <w:proofErr w:type="gramEnd"/>
      <w:r w:rsidRPr="000C4035">
        <w:rPr>
          <w:rFonts w:ascii="Sitka Heading" w:hAnsi="Sitka Heading"/>
          <w:i/>
          <w:iCs/>
        </w:rPr>
        <w:t xml:space="preserve"> Jurnal </w:t>
      </w:r>
      <w:proofErr w:type="spellStart"/>
      <w:r w:rsidRPr="000C4035">
        <w:rPr>
          <w:rFonts w:ascii="Sitka Heading" w:hAnsi="Sitka Heading"/>
          <w:i/>
          <w:iCs/>
        </w:rPr>
        <w:t>Ilmiah</w:t>
      </w:r>
      <w:proofErr w:type="spellEnd"/>
      <w:r w:rsidRPr="000C4035">
        <w:rPr>
          <w:rFonts w:ascii="Sitka Heading" w:hAnsi="Sitka Heading"/>
          <w:i/>
          <w:iCs/>
        </w:rPr>
        <w:t xml:space="preserve"> </w:t>
      </w:r>
      <w:proofErr w:type="spellStart"/>
      <w:r w:rsidRPr="000C4035">
        <w:rPr>
          <w:rFonts w:ascii="Sitka Heading" w:hAnsi="Sitka Heading"/>
          <w:i/>
          <w:iCs/>
        </w:rPr>
        <w:t>Kependidikan</w:t>
      </w:r>
      <w:proofErr w:type="spellEnd"/>
      <w:r w:rsidRPr="000C4035">
        <w:rPr>
          <w:rFonts w:ascii="Sitka Heading" w:hAnsi="Sitka Heading"/>
        </w:rPr>
        <w:t xml:space="preserve">, </w:t>
      </w:r>
      <w:r w:rsidRPr="000C4035">
        <w:rPr>
          <w:rFonts w:ascii="Sitka Heading" w:hAnsi="Sitka Heading"/>
          <w:i/>
          <w:iCs/>
        </w:rPr>
        <w:t>7</w:t>
      </w:r>
      <w:r w:rsidRPr="000C4035">
        <w:rPr>
          <w:rFonts w:ascii="Sitka Heading" w:hAnsi="Sitka Heading"/>
        </w:rPr>
        <w:t>(1). https://doi.org/10.18592/tarbiyah.v7i1.2103</w:t>
      </w:r>
    </w:p>
    <w:p w14:paraId="54DDE673"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Hidayat, A., </w:t>
      </w:r>
      <w:proofErr w:type="spellStart"/>
      <w:r w:rsidRPr="000C4035">
        <w:rPr>
          <w:rFonts w:ascii="Sitka Heading" w:hAnsi="Sitka Heading"/>
        </w:rPr>
        <w:t>Sa’diyah</w:t>
      </w:r>
      <w:proofErr w:type="spellEnd"/>
      <w:r w:rsidRPr="000C4035">
        <w:rPr>
          <w:rFonts w:ascii="Sitka Heading" w:hAnsi="Sitka Heading"/>
        </w:rPr>
        <w:t xml:space="preserve">, M., &amp; Lisnawati, S. (2020). METODE PEMBELAJARAN AKTIF DAN KREATIF PADA MADRASAH DINIYAH TAKMILIYAH DI KOTA BOGOR. </w:t>
      </w:r>
      <w:proofErr w:type="spellStart"/>
      <w:r w:rsidRPr="000C4035">
        <w:rPr>
          <w:rFonts w:ascii="Sitka Heading" w:hAnsi="Sitka Heading"/>
          <w:i/>
          <w:iCs/>
        </w:rPr>
        <w:t>Edukasi</w:t>
      </w:r>
      <w:proofErr w:type="spellEnd"/>
      <w:r w:rsidRPr="000C4035">
        <w:rPr>
          <w:rFonts w:ascii="Sitka Heading" w:hAnsi="Sitka Heading"/>
          <w:i/>
          <w:iCs/>
        </w:rPr>
        <w:t xml:space="preserve"> Islami: Jurnal Pendidikan Islam</w:t>
      </w:r>
      <w:r w:rsidRPr="000C4035">
        <w:rPr>
          <w:rFonts w:ascii="Sitka Heading" w:hAnsi="Sitka Heading"/>
        </w:rPr>
        <w:t xml:space="preserve">, </w:t>
      </w:r>
      <w:r w:rsidRPr="000C4035">
        <w:rPr>
          <w:rFonts w:ascii="Sitka Heading" w:hAnsi="Sitka Heading"/>
          <w:i/>
          <w:iCs/>
        </w:rPr>
        <w:t>09</w:t>
      </w:r>
      <w:r w:rsidRPr="000C4035">
        <w:rPr>
          <w:rFonts w:ascii="Sitka Heading" w:hAnsi="Sitka Heading"/>
        </w:rPr>
        <w:t>(1). https://doi.org/10.30868/ei.v9i01.639</w:t>
      </w:r>
    </w:p>
    <w:p w14:paraId="5FDEB7B2"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Hwang, W.-Y., Hoang, A., &amp; Lin, Y.-H. (2021). Smart mechanisms and their influence on geometry learning of elementary school students in authentic contexts. </w:t>
      </w:r>
      <w:r w:rsidRPr="000C4035">
        <w:rPr>
          <w:rFonts w:ascii="Sitka Heading" w:hAnsi="Sitka Heading"/>
          <w:i/>
          <w:iCs/>
        </w:rPr>
        <w:t>Journal of Computer Assisted Learning</w:t>
      </w:r>
      <w:r w:rsidRPr="000C4035">
        <w:rPr>
          <w:rFonts w:ascii="Sitka Heading" w:hAnsi="Sitka Heading"/>
        </w:rPr>
        <w:t xml:space="preserve">, </w:t>
      </w:r>
      <w:r w:rsidRPr="000C4035">
        <w:rPr>
          <w:rFonts w:ascii="Sitka Heading" w:hAnsi="Sitka Heading"/>
          <w:i/>
          <w:iCs/>
        </w:rPr>
        <w:t>37</w:t>
      </w:r>
      <w:r w:rsidRPr="000C4035">
        <w:rPr>
          <w:rFonts w:ascii="Sitka Heading" w:hAnsi="Sitka Heading"/>
        </w:rPr>
        <w:t>(5), 1441–1454. https://doi.org/10.1111/jcal.12584</w:t>
      </w:r>
    </w:p>
    <w:p w14:paraId="7E3A1368"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Jarilkapovich</w:t>
      </w:r>
      <w:proofErr w:type="spellEnd"/>
      <w:r w:rsidRPr="000C4035">
        <w:rPr>
          <w:rFonts w:ascii="Sitka Heading" w:hAnsi="Sitka Heading"/>
        </w:rPr>
        <w:t xml:space="preserve">, M. A. (2025). Program Technology for Choosing </w:t>
      </w:r>
      <w:proofErr w:type="gramStart"/>
      <w:r w:rsidRPr="000C4035">
        <w:rPr>
          <w:rFonts w:ascii="Sitka Heading" w:hAnsi="Sitka Heading"/>
        </w:rPr>
        <w:t>an Effective</w:t>
      </w:r>
      <w:proofErr w:type="gramEnd"/>
      <w:r w:rsidRPr="000C4035">
        <w:rPr>
          <w:rFonts w:ascii="Sitka Heading" w:hAnsi="Sitka Heading"/>
        </w:rPr>
        <w:t xml:space="preserve"> Educational Methodology Based on Modern Pedagogical Research in The Educational System. </w:t>
      </w:r>
      <w:r w:rsidRPr="000C4035">
        <w:rPr>
          <w:rFonts w:ascii="Sitka Heading" w:hAnsi="Sitka Heading"/>
          <w:i/>
          <w:iCs/>
        </w:rPr>
        <w:t>CURRENT RESEARCH JOURNAL OF PEDAGOGICS</w:t>
      </w:r>
      <w:r w:rsidRPr="000C4035">
        <w:rPr>
          <w:rFonts w:ascii="Sitka Heading" w:hAnsi="Sitka Heading"/>
        </w:rPr>
        <w:t xml:space="preserve">, </w:t>
      </w:r>
      <w:r w:rsidRPr="000C4035">
        <w:rPr>
          <w:rFonts w:ascii="Sitka Heading" w:hAnsi="Sitka Heading"/>
          <w:i/>
          <w:iCs/>
        </w:rPr>
        <w:t>6</w:t>
      </w:r>
      <w:r w:rsidRPr="000C4035">
        <w:rPr>
          <w:rFonts w:ascii="Sitka Heading" w:hAnsi="Sitka Heading"/>
        </w:rPr>
        <w:t>(02), Article 02. https://doi.org/10.37547/pedagogics-crjp-06-02-06</w:t>
      </w:r>
    </w:p>
    <w:p w14:paraId="150784A1"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Kelsh, D., &amp; Hill, D. (2024). The Culturalization of Class and the Occluding of Class Consciousness: The Knowledge Industry in/of Education. In </w:t>
      </w:r>
      <w:r w:rsidRPr="000C4035">
        <w:rPr>
          <w:rFonts w:ascii="Sitka Heading" w:hAnsi="Sitka Heading"/>
          <w:i/>
          <w:iCs/>
        </w:rPr>
        <w:t>Class, Race and Education under Neoliberal Capitalism</w:t>
      </w:r>
      <w:r w:rsidRPr="000C4035">
        <w:rPr>
          <w:rFonts w:ascii="Sitka Heading" w:hAnsi="Sitka Heading"/>
        </w:rPr>
        <w:t>. Routledge.</w:t>
      </w:r>
    </w:p>
    <w:p w14:paraId="5C77D41A"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Li, J., &amp; Xue, E. (2023). Dynamic Interaction between Student Learning </w:t>
      </w:r>
      <w:proofErr w:type="spellStart"/>
      <w:r w:rsidRPr="000C4035">
        <w:rPr>
          <w:rFonts w:ascii="Sitka Heading" w:hAnsi="Sitka Heading"/>
        </w:rPr>
        <w:t>Behaviour</w:t>
      </w:r>
      <w:proofErr w:type="spellEnd"/>
      <w:r w:rsidRPr="000C4035">
        <w:rPr>
          <w:rFonts w:ascii="Sitka Heading" w:hAnsi="Sitka Heading"/>
        </w:rPr>
        <w:t xml:space="preserve"> and Learning Environment: Meta-Analysis of Student Engagement and Its Influencing Factors. </w:t>
      </w:r>
      <w:r w:rsidRPr="000C4035">
        <w:rPr>
          <w:rFonts w:ascii="Sitka Heading" w:hAnsi="Sitka Heading"/>
          <w:i/>
          <w:iCs/>
        </w:rPr>
        <w:t>Behavioral Sciences</w:t>
      </w:r>
      <w:r w:rsidRPr="000C4035">
        <w:rPr>
          <w:rFonts w:ascii="Sitka Heading" w:hAnsi="Sitka Heading"/>
        </w:rPr>
        <w:t xml:space="preserve">, </w:t>
      </w:r>
      <w:r w:rsidRPr="000C4035">
        <w:rPr>
          <w:rFonts w:ascii="Sitka Heading" w:hAnsi="Sitka Heading"/>
          <w:i/>
          <w:iCs/>
        </w:rPr>
        <w:t>13</w:t>
      </w:r>
      <w:r w:rsidRPr="000C4035">
        <w:rPr>
          <w:rFonts w:ascii="Sitka Heading" w:hAnsi="Sitka Heading"/>
        </w:rPr>
        <w:t>(1), Article 1. https://doi.org/10.3390/bs13010059</w:t>
      </w:r>
    </w:p>
    <w:p w14:paraId="7C10CB73"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Madjid, A., &amp; Pare-pare, I. (2019). KOMPETENSI PROFESIONAL GURU: KETERAMPILAN DASAR MENGAJAR. </w:t>
      </w:r>
      <w:proofErr w:type="gramStart"/>
      <w:r w:rsidRPr="000C4035">
        <w:rPr>
          <w:rFonts w:ascii="Sitka Heading" w:hAnsi="Sitka Heading"/>
          <w:i/>
          <w:iCs/>
        </w:rPr>
        <w:t xml:space="preserve">Journal  </w:t>
      </w:r>
      <w:proofErr w:type="spellStart"/>
      <w:r w:rsidRPr="000C4035">
        <w:rPr>
          <w:rFonts w:ascii="Sitka Heading" w:hAnsi="Sitka Heading"/>
          <w:i/>
          <w:iCs/>
        </w:rPr>
        <w:t>Peqguruang</w:t>
      </w:r>
      <w:proofErr w:type="spellEnd"/>
      <w:proofErr w:type="gramEnd"/>
      <w:r w:rsidRPr="000C4035">
        <w:rPr>
          <w:rFonts w:ascii="Sitka Heading" w:hAnsi="Sitka Heading"/>
          <w:i/>
          <w:iCs/>
        </w:rPr>
        <w:t>: Conference Series</w:t>
      </w:r>
      <w:r w:rsidRPr="000C4035">
        <w:rPr>
          <w:rFonts w:ascii="Sitka Heading" w:hAnsi="Sitka Heading"/>
        </w:rPr>
        <w:t xml:space="preserve">, </w:t>
      </w:r>
      <w:r w:rsidRPr="000C4035">
        <w:rPr>
          <w:rFonts w:ascii="Sitka Heading" w:hAnsi="Sitka Heading"/>
          <w:i/>
          <w:iCs/>
        </w:rPr>
        <w:t>1</w:t>
      </w:r>
      <w:r w:rsidRPr="000C4035">
        <w:rPr>
          <w:rFonts w:ascii="Sitka Heading" w:hAnsi="Sitka Heading"/>
        </w:rPr>
        <w:t>(2). http://dx.doi.org/10.35329/jp.v1i2.327</w:t>
      </w:r>
    </w:p>
    <w:p w14:paraId="2B59EB19"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Nodirabonu</w:t>
      </w:r>
      <w:proofErr w:type="spellEnd"/>
      <w:r w:rsidRPr="000C4035">
        <w:rPr>
          <w:rFonts w:ascii="Sitka Heading" w:hAnsi="Sitka Heading"/>
        </w:rPr>
        <w:t xml:space="preserve">, J., &amp; Qizi, K. I. B. (2023). HOW TO MAKE CREATIVE TEACHING ATMOSPHERE IN THE CLASSROOM. </w:t>
      </w:r>
      <w:r w:rsidRPr="000C4035">
        <w:rPr>
          <w:rFonts w:ascii="Sitka Heading" w:hAnsi="Sitka Heading"/>
          <w:i/>
          <w:iCs/>
        </w:rPr>
        <w:t>International Conference on Multidisciplinary Science</w:t>
      </w:r>
      <w:r w:rsidRPr="000C4035">
        <w:rPr>
          <w:rFonts w:ascii="Sitka Heading" w:hAnsi="Sitka Heading"/>
        </w:rPr>
        <w:t xml:space="preserve">, </w:t>
      </w:r>
      <w:r w:rsidRPr="000C4035">
        <w:rPr>
          <w:rFonts w:ascii="Sitka Heading" w:hAnsi="Sitka Heading"/>
          <w:i/>
          <w:iCs/>
        </w:rPr>
        <w:t>1</w:t>
      </w:r>
      <w:r w:rsidRPr="000C4035">
        <w:rPr>
          <w:rFonts w:ascii="Sitka Heading" w:hAnsi="Sitka Heading"/>
        </w:rPr>
        <w:t>(6), Article 6.</w:t>
      </w:r>
    </w:p>
    <w:p w14:paraId="339CDC59"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lastRenderedPageBreak/>
        <w:t xml:space="preserve">Okoye, K., Rodriguez-Tort, J. A., Escamilla, J., &amp; Hosseini, S. (2021). Technology-mediated teaching and learning process: A conceptual study of educators’ response amidst the Covid-19 pandemic. </w:t>
      </w:r>
      <w:r w:rsidRPr="000C4035">
        <w:rPr>
          <w:rFonts w:ascii="Sitka Heading" w:hAnsi="Sitka Heading"/>
          <w:i/>
          <w:iCs/>
        </w:rPr>
        <w:t>Education and Information Technologies</w:t>
      </w:r>
      <w:r w:rsidRPr="000C4035">
        <w:rPr>
          <w:rFonts w:ascii="Sitka Heading" w:hAnsi="Sitka Heading"/>
        </w:rPr>
        <w:t xml:space="preserve">, </w:t>
      </w:r>
      <w:r w:rsidRPr="000C4035">
        <w:rPr>
          <w:rFonts w:ascii="Sitka Heading" w:hAnsi="Sitka Heading"/>
          <w:i/>
          <w:iCs/>
        </w:rPr>
        <w:t>26</w:t>
      </w:r>
      <w:r w:rsidRPr="000C4035">
        <w:rPr>
          <w:rFonts w:ascii="Sitka Heading" w:hAnsi="Sitka Heading"/>
        </w:rPr>
        <w:t>(6), 7225–7257. https://doi.org/10.1007/s10639-021-10527-x</w:t>
      </w:r>
    </w:p>
    <w:p w14:paraId="23BE1A00"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Primayana</w:t>
      </w:r>
      <w:proofErr w:type="spellEnd"/>
      <w:r w:rsidRPr="000C4035">
        <w:rPr>
          <w:rFonts w:ascii="Sitka Heading" w:hAnsi="Sitka Heading"/>
        </w:rPr>
        <w:t xml:space="preserve">, K. H., &amp; Dewi, P. Y. A. (2021). </w:t>
      </w:r>
      <w:r w:rsidRPr="000C4035">
        <w:rPr>
          <w:rFonts w:ascii="Sitka Heading" w:hAnsi="Sitka Heading"/>
          <w:i/>
          <w:iCs/>
        </w:rPr>
        <w:t>MANAJEMEN PENDIDIKAN DALAM MODERASI BERAGAMA DI ERA DISRUPSI DIGITAL</w:t>
      </w:r>
      <w:r w:rsidRPr="000C4035">
        <w:rPr>
          <w:rFonts w:ascii="Sitka Heading" w:hAnsi="Sitka Heading"/>
        </w:rPr>
        <w:t xml:space="preserve">. </w:t>
      </w:r>
      <w:r w:rsidRPr="000C4035">
        <w:rPr>
          <w:rFonts w:ascii="Sitka Heading" w:hAnsi="Sitka Heading"/>
          <w:i/>
          <w:iCs/>
        </w:rPr>
        <w:t>19</w:t>
      </w:r>
      <w:r w:rsidRPr="000C4035">
        <w:rPr>
          <w:rFonts w:ascii="Sitka Heading" w:hAnsi="Sitka Heading"/>
        </w:rPr>
        <w:t>. https://doi.org/10.33363/tampung-penyang.v19i1.695</w:t>
      </w:r>
    </w:p>
    <w:p w14:paraId="4EF83968"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Qureshi, M. I., Khan, N., Raza, H., Imran, A., Ismail, F., &amp; </w:t>
      </w:r>
      <w:proofErr w:type="spellStart"/>
      <w:r w:rsidRPr="000C4035">
        <w:rPr>
          <w:rFonts w:ascii="Sitka Heading" w:hAnsi="Sitka Heading"/>
        </w:rPr>
        <w:t>BiS</w:t>
      </w:r>
      <w:proofErr w:type="spellEnd"/>
      <w:r w:rsidRPr="000C4035">
        <w:rPr>
          <w:rFonts w:ascii="Sitka Heading" w:hAnsi="Sitka Heading"/>
        </w:rPr>
        <w:t xml:space="preserve">, U. (2021). </w:t>
      </w:r>
      <w:r w:rsidRPr="000C4035">
        <w:rPr>
          <w:rFonts w:ascii="Sitka Heading" w:hAnsi="Sitka Heading"/>
          <w:i/>
          <w:iCs/>
        </w:rPr>
        <w:t>Digital Technologies in Education 4.0. Does it Enhance the Effectiveness of Learning?</w:t>
      </w:r>
      <w:r w:rsidRPr="000C4035">
        <w:rPr>
          <w:rFonts w:ascii="Sitka Heading" w:hAnsi="Sitka Heading"/>
        </w:rPr>
        <w:t xml:space="preserve"> http://localhost/jspui/handle/123456789/25661</w:t>
      </w:r>
    </w:p>
    <w:p w14:paraId="23BF2898"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Sailer, M., Schultz-Pernice, F., &amp; Fischer, F. (2021). Contextual facilitators for learning activities involving technology in higher education: The C</w:t>
      </w:r>
      <w:r w:rsidRPr="000C4035">
        <w:rPr>
          <w:rFonts w:ascii="Segoe UI Symbol" w:hAnsi="Segoe UI Symbol" w:cs="Segoe UI Symbol"/>
        </w:rPr>
        <w:t>♭</w:t>
      </w:r>
      <w:r w:rsidRPr="000C4035">
        <w:rPr>
          <w:rFonts w:ascii="Sitka Heading" w:hAnsi="Sitka Heading"/>
        </w:rPr>
        <w:t xml:space="preserve">-model. </w:t>
      </w:r>
      <w:r w:rsidRPr="000C4035">
        <w:rPr>
          <w:rFonts w:ascii="Sitka Heading" w:hAnsi="Sitka Heading"/>
          <w:i/>
          <w:iCs/>
        </w:rPr>
        <w:t>Computers in Human Behavior</w:t>
      </w:r>
      <w:r w:rsidRPr="000C4035">
        <w:rPr>
          <w:rFonts w:ascii="Sitka Heading" w:hAnsi="Sitka Heading"/>
        </w:rPr>
        <w:t xml:space="preserve">, </w:t>
      </w:r>
      <w:r w:rsidRPr="000C4035">
        <w:rPr>
          <w:rFonts w:ascii="Sitka Heading" w:hAnsi="Sitka Heading"/>
          <w:i/>
          <w:iCs/>
        </w:rPr>
        <w:t>121</w:t>
      </w:r>
      <w:r w:rsidRPr="000C4035">
        <w:rPr>
          <w:rFonts w:ascii="Sitka Heading" w:hAnsi="Sitka Heading"/>
        </w:rPr>
        <w:t>, 106794. https://doi.org/10.1016/j.chb.2021.106794</w:t>
      </w:r>
    </w:p>
    <w:p w14:paraId="77851294"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Sosas</w:t>
      </w:r>
      <w:proofErr w:type="spellEnd"/>
      <w:r w:rsidRPr="000C4035">
        <w:rPr>
          <w:rFonts w:ascii="Sitka Heading" w:hAnsi="Sitka Heading"/>
        </w:rPr>
        <w:t xml:space="preserve">, R. V. (2021). Technology in teaching speaking and its effects to students learning English. </w:t>
      </w:r>
      <w:r w:rsidRPr="000C4035">
        <w:rPr>
          <w:rFonts w:ascii="Sitka Heading" w:hAnsi="Sitka Heading"/>
          <w:i/>
          <w:iCs/>
        </w:rPr>
        <w:t>Journal of Language and Linguistic Studies</w:t>
      </w:r>
      <w:r w:rsidRPr="000C4035">
        <w:rPr>
          <w:rFonts w:ascii="Sitka Heading" w:hAnsi="Sitka Heading"/>
        </w:rPr>
        <w:t xml:space="preserve">, </w:t>
      </w:r>
      <w:r w:rsidRPr="000C4035">
        <w:rPr>
          <w:rFonts w:ascii="Sitka Heading" w:hAnsi="Sitka Heading"/>
          <w:i/>
          <w:iCs/>
        </w:rPr>
        <w:t>17</w:t>
      </w:r>
      <w:r w:rsidRPr="000C4035">
        <w:rPr>
          <w:rFonts w:ascii="Sitka Heading" w:hAnsi="Sitka Heading"/>
        </w:rPr>
        <w:t>(2), 958–970. https://doi.org/10.3316/informit.216416293600311</w:t>
      </w:r>
    </w:p>
    <w:p w14:paraId="47269CEB"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Souto-Otero, M. (2021). Validation of non-formal and informal learning in formal education: Covert and overt. </w:t>
      </w:r>
      <w:r w:rsidRPr="000C4035">
        <w:rPr>
          <w:rFonts w:ascii="Sitka Heading" w:hAnsi="Sitka Heading"/>
          <w:i/>
          <w:iCs/>
        </w:rPr>
        <w:t>European Journal of Education</w:t>
      </w:r>
      <w:r w:rsidRPr="000C4035">
        <w:rPr>
          <w:rFonts w:ascii="Sitka Heading" w:hAnsi="Sitka Heading"/>
        </w:rPr>
        <w:t xml:space="preserve">, </w:t>
      </w:r>
      <w:r w:rsidRPr="000C4035">
        <w:rPr>
          <w:rFonts w:ascii="Sitka Heading" w:hAnsi="Sitka Heading"/>
          <w:i/>
          <w:iCs/>
        </w:rPr>
        <w:t>56</w:t>
      </w:r>
      <w:r w:rsidRPr="000C4035">
        <w:rPr>
          <w:rFonts w:ascii="Sitka Heading" w:hAnsi="Sitka Heading"/>
        </w:rPr>
        <w:t>(3), 365–379. https://doi.org/10.1111/ejed.12464</w:t>
      </w:r>
    </w:p>
    <w:p w14:paraId="2F5EC59A"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Sri Astuti, D.-, </w:t>
      </w:r>
      <w:proofErr w:type="spellStart"/>
      <w:r w:rsidRPr="000C4035">
        <w:rPr>
          <w:rFonts w:ascii="Sitka Heading" w:hAnsi="Sitka Heading"/>
        </w:rPr>
        <w:t>Astriyanti</w:t>
      </w:r>
      <w:proofErr w:type="spellEnd"/>
      <w:r w:rsidRPr="000C4035">
        <w:rPr>
          <w:rFonts w:ascii="Sitka Heading" w:hAnsi="Sitka Heading"/>
        </w:rPr>
        <w:t xml:space="preserve">, D.-, </w:t>
      </w:r>
      <w:proofErr w:type="spellStart"/>
      <w:r w:rsidRPr="000C4035">
        <w:rPr>
          <w:rFonts w:ascii="Sitka Heading" w:hAnsi="Sitka Heading"/>
        </w:rPr>
        <w:t>Hafis</w:t>
      </w:r>
      <w:proofErr w:type="spellEnd"/>
      <w:r w:rsidRPr="000C4035">
        <w:rPr>
          <w:rFonts w:ascii="Sitka Heading" w:hAnsi="Sitka Heading"/>
        </w:rPr>
        <w:t xml:space="preserve">, M.-, </w:t>
      </w:r>
      <w:proofErr w:type="spellStart"/>
      <w:r w:rsidRPr="000C4035">
        <w:rPr>
          <w:rFonts w:ascii="Sitka Heading" w:hAnsi="Sitka Heading"/>
        </w:rPr>
        <w:t>Syahadati</w:t>
      </w:r>
      <w:proofErr w:type="spellEnd"/>
      <w:r w:rsidRPr="000C4035">
        <w:rPr>
          <w:rFonts w:ascii="Sitka Heading" w:hAnsi="Sitka Heading"/>
        </w:rPr>
        <w:t xml:space="preserve">, E.-, </w:t>
      </w:r>
      <w:proofErr w:type="spellStart"/>
      <w:r w:rsidRPr="000C4035">
        <w:rPr>
          <w:rFonts w:ascii="Sitka Heading" w:hAnsi="Sitka Heading"/>
        </w:rPr>
        <w:t>Irwan</w:t>
      </w:r>
      <w:proofErr w:type="spellEnd"/>
      <w:r w:rsidRPr="000C4035">
        <w:rPr>
          <w:rFonts w:ascii="Sitka Heading" w:hAnsi="Sitka Heading"/>
        </w:rPr>
        <w:t xml:space="preserve">, D.-, -, S.-, -, A.-, Anita, F.-, Putra, M. I. R., </w:t>
      </w:r>
      <w:proofErr w:type="spellStart"/>
      <w:r w:rsidRPr="000C4035">
        <w:rPr>
          <w:rFonts w:ascii="Sitka Heading" w:hAnsi="Sitka Heading"/>
        </w:rPr>
        <w:t>Kusumaningsih</w:t>
      </w:r>
      <w:proofErr w:type="spellEnd"/>
      <w:r w:rsidRPr="000C4035">
        <w:rPr>
          <w:rFonts w:ascii="Sitka Heading" w:hAnsi="Sitka Heading"/>
        </w:rPr>
        <w:t xml:space="preserve">, C.-, Sari, D. S., </w:t>
      </w:r>
      <w:proofErr w:type="spellStart"/>
      <w:r w:rsidRPr="000C4035">
        <w:rPr>
          <w:rFonts w:ascii="Sitka Heading" w:hAnsi="Sitka Heading"/>
        </w:rPr>
        <w:t>Kurniawati</w:t>
      </w:r>
      <w:proofErr w:type="spellEnd"/>
      <w:r w:rsidRPr="000C4035">
        <w:rPr>
          <w:rFonts w:ascii="Sitka Heading" w:hAnsi="Sitka Heading"/>
        </w:rPr>
        <w:t xml:space="preserve">, T.-, </w:t>
      </w:r>
      <w:proofErr w:type="spellStart"/>
      <w:r w:rsidRPr="000C4035">
        <w:rPr>
          <w:rFonts w:ascii="Sitka Heading" w:hAnsi="Sitka Heading"/>
        </w:rPr>
        <w:t>Darajat</w:t>
      </w:r>
      <w:proofErr w:type="spellEnd"/>
      <w:r w:rsidRPr="000C4035">
        <w:rPr>
          <w:rFonts w:ascii="Sitka Heading" w:hAnsi="Sitka Heading"/>
        </w:rPr>
        <w:t xml:space="preserve">, A.-, Arif, A.-, Firdaus, M.-, &amp; </w:t>
      </w:r>
      <w:proofErr w:type="spellStart"/>
      <w:r w:rsidRPr="000C4035">
        <w:rPr>
          <w:rFonts w:ascii="Sitka Heading" w:hAnsi="Sitka Heading"/>
        </w:rPr>
        <w:t>Dayat</w:t>
      </w:r>
      <w:proofErr w:type="spellEnd"/>
      <w:r w:rsidRPr="000C4035">
        <w:rPr>
          <w:rFonts w:ascii="Sitka Heading" w:hAnsi="Sitka Heading"/>
        </w:rPr>
        <w:t xml:space="preserve">, D. (2023). </w:t>
      </w:r>
      <w:proofErr w:type="spellStart"/>
      <w:r w:rsidRPr="000C4035">
        <w:rPr>
          <w:rFonts w:ascii="Sitka Heading" w:hAnsi="Sitka Heading"/>
        </w:rPr>
        <w:t>Pendampingan</w:t>
      </w:r>
      <w:proofErr w:type="spellEnd"/>
      <w:r w:rsidRPr="000C4035">
        <w:rPr>
          <w:rFonts w:ascii="Sitka Heading" w:hAnsi="Sitka Heading"/>
        </w:rPr>
        <w:t xml:space="preserve"> dan </w:t>
      </w:r>
      <w:proofErr w:type="spellStart"/>
      <w:r w:rsidRPr="000C4035">
        <w:rPr>
          <w:rFonts w:ascii="Sitka Heading" w:hAnsi="Sitka Heading"/>
        </w:rPr>
        <w:t>Peningkatan</w:t>
      </w:r>
      <w:proofErr w:type="spellEnd"/>
      <w:r w:rsidRPr="000C4035">
        <w:rPr>
          <w:rFonts w:ascii="Sitka Heading" w:hAnsi="Sitka Heading"/>
        </w:rPr>
        <w:t xml:space="preserve"> </w:t>
      </w:r>
      <w:proofErr w:type="spellStart"/>
      <w:r w:rsidRPr="000C4035">
        <w:rPr>
          <w:rFonts w:ascii="Sitka Heading" w:hAnsi="Sitka Heading"/>
        </w:rPr>
        <w:t>Keterampilan</w:t>
      </w:r>
      <w:proofErr w:type="spellEnd"/>
      <w:r w:rsidRPr="000C4035">
        <w:rPr>
          <w:rFonts w:ascii="Sitka Heading" w:hAnsi="Sitka Heading"/>
        </w:rPr>
        <w:t xml:space="preserve"> Bahasa </w:t>
      </w:r>
      <w:proofErr w:type="spellStart"/>
      <w:r w:rsidRPr="000C4035">
        <w:rPr>
          <w:rFonts w:ascii="Sitka Heading" w:hAnsi="Sitka Heading"/>
        </w:rPr>
        <w:t>Inggris</w:t>
      </w:r>
      <w:proofErr w:type="spellEnd"/>
      <w:r w:rsidRPr="000C4035">
        <w:rPr>
          <w:rFonts w:ascii="Sitka Heading" w:hAnsi="Sitka Heading"/>
        </w:rPr>
        <w:t xml:space="preserve"> pada </w:t>
      </w:r>
      <w:proofErr w:type="spellStart"/>
      <w:r w:rsidRPr="000C4035">
        <w:rPr>
          <w:rFonts w:ascii="Sitka Heading" w:hAnsi="Sitka Heading"/>
        </w:rPr>
        <w:t>Peserta</w:t>
      </w:r>
      <w:proofErr w:type="spellEnd"/>
      <w:r w:rsidRPr="000C4035">
        <w:rPr>
          <w:rFonts w:ascii="Sitka Heading" w:hAnsi="Sitka Heading"/>
        </w:rPr>
        <w:t xml:space="preserve"> Didik Rumah Pintar Desa </w:t>
      </w:r>
      <w:proofErr w:type="spellStart"/>
      <w:r w:rsidRPr="000C4035">
        <w:rPr>
          <w:rFonts w:ascii="Sitka Heading" w:hAnsi="Sitka Heading"/>
        </w:rPr>
        <w:t>Punggur</w:t>
      </w:r>
      <w:proofErr w:type="spellEnd"/>
      <w:r w:rsidRPr="000C4035">
        <w:rPr>
          <w:rFonts w:ascii="Sitka Heading" w:hAnsi="Sitka Heading"/>
        </w:rPr>
        <w:t xml:space="preserve"> Kecil. </w:t>
      </w:r>
      <w:r w:rsidRPr="000C4035">
        <w:rPr>
          <w:rFonts w:ascii="Sitka Heading" w:hAnsi="Sitka Heading"/>
          <w:i/>
          <w:iCs/>
        </w:rPr>
        <w:t xml:space="preserve">GERVASI: Jurnal </w:t>
      </w:r>
      <w:proofErr w:type="spellStart"/>
      <w:r w:rsidRPr="000C4035">
        <w:rPr>
          <w:rFonts w:ascii="Sitka Heading" w:hAnsi="Sitka Heading"/>
          <w:i/>
          <w:iCs/>
        </w:rPr>
        <w:t>Pengabdian</w:t>
      </w:r>
      <w:proofErr w:type="spellEnd"/>
      <w:r w:rsidRPr="000C4035">
        <w:rPr>
          <w:rFonts w:ascii="Sitka Heading" w:hAnsi="Sitka Heading"/>
          <w:i/>
          <w:iCs/>
        </w:rPr>
        <w:t xml:space="preserve"> </w:t>
      </w:r>
      <w:proofErr w:type="spellStart"/>
      <w:r w:rsidRPr="000C4035">
        <w:rPr>
          <w:rFonts w:ascii="Sitka Heading" w:hAnsi="Sitka Heading"/>
          <w:i/>
          <w:iCs/>
        </w:rPr>
        <w:t>kepada</w:t>
      </w:r>
      <w:proofErr w:type="spellEnd"/>
      <w:r w:rsidRPr="000C4035">
        <w:rPr>
          <w:rFonts w:ascii="Sitka Heading" w:hAnsi="Sitka Heading"/>
          <w:i/>
          <w:iCs/>
        </w:rPr>
        <w:t xml:space="preserve"> Masyarakat</w:t>
      </w:r>
      <w:r w:rsidRPr="000C4035">
        <w:rPr>
          <w:rFonts w:ascii="Sitka Heading" w:hAnsi="Sitka Heading"/>
        </w:rPr>
        <w:t xml:space="preserve">, </w:t>
      </w:r>
      <w:r w:rsidRPr="000C4035">
        <w:rPr>
          <w:rFonts w:ascii="Sitka Heading" w:hAnsi="Sitka Heading"/>
          <w:i/>
          <w:iCs/>
        </w:rPr>
        <w:t>7</w:t>
      </w:r>
      <w:r w:rsidRPr="000C4035">
        <w:rPr>
          <w:rFonts w:ascii="Sitka Heading" w:hAnsi="Sitka Heading"/>
        </w:rPr>
        <w:t>(3), 1285–1297. https://doi.org/10.31571/gervasi.v7i3.4748</w:t>
      </w:r>
    </w:p>
    <w:p w14:paraId="61CF83CE"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Sugiarta</w:t>
      </w:r>
      <w:proofErr w:type="spellEnd"/>
      <w:r w:rsidRPr="000C4035">
        <w:rPr>
          <w:rFonts w:ascii="Sitka Heading" w:hAnsi="Sitka Heading"/>
        </w:rPr>
        <w:t xml:space="preserve">, I. M., Mardana, I. B. P., </w:t>
      </w:r>
      <w:proofErr w:type="spellStart"/>
      <w:r w:rsidRPr="000C4035">
        <w:rPr>
          <w:rFonts w:ascii="Sitka Heading" w:hAnsi="Sitka Heading"/>
        </w:rPr>
        <w:t>Adiarta</w:t>
      </w:r>
      <w:proofErr w:type="spellEnd"/>
      <w:r w:rsidRPr="000C4035">
        <w:rPr>
          <w:rFonts w:ascii="Sitka Heading" w:hAnsi="Sitka Heading"/>
        </w:rPr>
        <w:t xml:space="preserve">, A., &amp; </w:t>
      </w:r>
      <w:proofErr w:type="spellStart"/>
      <w:r w:rsidRPr="000C4035">
        <w:rPr>
          <w:rFonts w:ascii="Sitka Heading" w:hAnsi="Sitka Heading"/>
        </w:rPr>
        <w:t>Artanayasa</w:t>
      </w:r>
      <w:proofErr w:type="spellEnd"/>
      <w:r w:rsidRPr="000C4035">
        <w:rPr>
          <w:rFonts w:ascii="Sitka Heading" w:hAnsi="Sitka Heading"/>
        </w:rPr>
        <w:t xml:space="preserve">, W. (2019). FILSAFAT PENDIDIKAN KI HAJAR DEWANTARA (TOKOH TIMUR). </w:t>
      </w:r>
      <w:r w:rsidRPr="000C4035">
        <w:rPr>
          <w:rFonts w:ascii="Sitka Heading" w:hAnsi="Sitka Heading"/>
          <w:i/>
          <w:iCs/>
        </w:rPr>
        <w:t xml:space="preserve">Jurnal </w:t>
      </w:r>
      <w:proofErr w:type="spellStart"/>
      <w:r w:rsidRPr="000C4035">
        <w:rPr>
          <w:rFonts w:ascii="Sitka Heading" w:hAnsi="Sitka Heading"/>
          <w:i/>
          <w:iCs/>
        </w:rPr>
        <w:t>Filsafat</w:t>
      </w:r>
      <w:proofErr w:type="spellEnd"/>
      <w:r w:rsidRPr="000C4035">
        <w:rPr>
          <w:rFonts w:ascii="Sitka Heading" w:hAnsi="Sitka Heading"/>
          <w:i/>
          <w:iCs/>
        </w:rPr>
        <w:t xml:space="preserve"> Indonesia</w:t>
      </w:r>
      <w:r w:rsidRPr="000C4035">
        <w:rPr>
          <w:rFonts w:ascii="Sitka Heading" w:hAnsi="Sitka Heading"/>
        </w:rPr>
        <w:t xml:space="preserve">, </w:t>
      </w:r>
      <w:r w:rsidRPr="000C4035">
        <w:rPr>
          <w:rFonts w:ascii="Sitka Heading" w:hAnsi="Sitka Heading"/>
          <w:i/>
          <w:iCs/>
        </w:rPr>
        <w:t>2</w:t>
      </w:r>
      <w:r w:rsidRPr="000C4035">
        <w:rPr>
          <w:rFonts w:ascii="Sitka Heading" w:hAnsi="Sitka Heading"/>
        </w:rPr>
        <w:t>(3), 124–136. https://doi.org/10.23887/jfi.v2i3.22187</w:t>
      </w:r>
    </w:p>
    <w:p w14:paraId="71004E06" w14:textId="77777777" w:rsidR="000C4035" w:rsidRPr="000C4035" w:rsidRDefault="000C4035" w:rsidP="000C4035">
      <w:pPr>
        <w:pStyle w:val="Bibliography"/>
        <w:spacing w:after="240" w:line="276" w:lineRule="auto"/>
        <w:jc w:val="both"/>
        <w:rPr>
          <w:rFonts w:ascii="Sitka Heading" w:hAnsi="Sitka Heading"/>
        </w:rPr>
      </w:pPr>
      <w:proofErr w:type="spellStart"/>
      <w:r w:rsidRPr="000C4035">
        <w:rPr>
          <w:rFonts w:ascii="Sitka Heading" w:hAnsi="Sitka Heading"/>
        </w:rPr>
        <w:t>Widyanto</w:t>
      </w:r>
      <w:proofErr w:type="spellEnd"/>
      <w:r w:rsidRPr="000C4035">
        <w:rPr>
          <w:rFonts w:ascii="Sitka Heading" w:hAnsi="Sitka Heading"/>
        </w:rPr>
        <w:t xml:space="preserve">, N. (2023). SUPERVISI PENDIDIKAN DALAM PENINGKATAN PROFESIONALISME GURU SD DI KABUPATEN KUTAI KARTANEGARA. </w:t>
      </w:r>
      <w:r w:rsidRPr="000C4035">
        <w:rPr>
          <w:rFonts w:ascii="Sitka Heading" w:hAnsi="Sitka Heading"/>
          <w:i/>
          <w:iCs/>
        </w:rPr>
        <w:t>Jurnal Pendas Mahakam</w:t>
      </w:r>
      <w:r w:rsidRPr="000C4035">
        <w:rPr>
          <w:rFonts w:ascii="Sitka Heading" w:hAnsi="Sitka Heading"/>
        </w:rPr>
        <w:t xml:space="preserve">, </w:t>
      </w:r>
      <w:r w:rsidRPr="000C4035">
        <w:rPr>
          <w:rFonts w:ascii="Sitka Heading" w:hAnsi="Sitka Heading"/>
          <w:i/>
          <w:iCs/>
        </w:rPr>
        <w:t>8</w:t>
      </w:r>
      <w:r w:rsidRPr="000C4035">
        <w:rPr>
          <w:rFonts w:ascii="Sitka Heading" w:hAnsi="Sitka Heading"/>
        </w:rPr>
        <w:t>(2). https://repository.uinsi.ac.id/handle/123456789/4225</w:t>
      </w:r>
    </w:p>
    <w:p w14:paraId="33BE345E" w14:textId="77777777" w:rsidR="000C4035" w:rsidRPr="000C4035" w:rsidRDefault="000C4035" w:rsidP="000C4035">
      <w:pPr>
        <w:pStyle w:val="Bibliography"/>
        <w:spacing w:after="240" w:line="276" w:lineRule="auto"/>
        <w:jc w:val="both"/>
        <w:rPr>
          <w:rFonts w:ascii="Sitka Heading" w:hAnsi="Sitka Heading"/>
        </w:rPr>
      </w:pPr>
      <w:r w:rsidRPr="000C4035">
        <w:rPr>
          <w:rFonts w:ascii="Sitka Heading" w:hAnsi="Sitka Heading"/>
        </w:rPr>
        <w:t xml:space="preserve">Zeinstra, L., </w:t>
      </w:r>
      <w:proofErr w:type="spellStart"/>
      <w:r w:rsidRPr="000C4035">
        <w:rPr>
          <w:rFonts w:ascii="Sitka Heading" w:hAnsi="Sitka Heading"/>
        </w:rPr>
        <w:t>Kupers</w:t>
      </w:r>
      <w:proofErr w:type="spellEnd"/>
      <w:r w:rsidRPr="000C4035">
        <w:rPr>
          <w:rFonts w:ascii="Sitka Heading" w:hAnsi="Sitka Heading"/>
        </w:rPr>
        <w:t xml:space="preserve">, E., Loopers, J., &amp; de Boer, A. (2023). Real-time teacher-student interactions: The dynamic interplay between need supportive teaching and student engagement over the course of one school year. </w:t>
      </w:r>
      <w:r w:rsidRPr="000C4035">
        <w:rPr>
          <w:rFonts w:ascii="Sitka Heading" w:hAnsi="Sitka Heading"/>
          <w:i/>
          <w:iCs/>
        </w:rPr>
        <w:t>Teaching and Teacher Education</w:t>
      </w:r>
      <w:r w:rsidRPr="000C4035">
        <w:rPr>
          <w:rFonts w:ascii="Sitka Heading" w:hAnsi="Sitka Heading"/>
        </w:rPr>
        <w:t xml:space="preserve">, </w:t>
      </w:r>
      <w:r w:rsidRPr="000C4035">
        <w:rPr>
          <w:rFonts w:ascii="Sitka Heading" w:hAnsi="Sitka Heading"/>
          <w:i/>
          <w:iCs/>
        </w:rPr>
        <w:t>121</w:t>
      </w:r>
      <w:r w:rsidRPr="000C4035">
        <w:rPr>
          <w:rFonts w:ascii="Sitka Heading" w:hAnsi="Sitka Heading"/>
        </w:rPr>
        <w:t xml:space="preserve">, </w:t>
      </w:r>
      <w:r w:rsidRPr="000C4035">
        <w:rPr>
          <w:rFonts w:ascii="Sitka Heading" w:hAnsi="Sitka Heading"/>
        </w:rPr>
        <w:lastRenderedPageBreak/>
        <w:t>103906. https://doi.org/10.1016/j.tate.2022.103906</w:t>
      </w:r>
    </w:p>
    <w:p w14:paraId="622B5DCD" w14:textId="73F173D1" w:rsidR="00AE484E" w:rsidRPr="0099206F" w:rsidRDefault="0099206F" w:rsidP="000C4035">
      <w:pPr>
        <w:spacing w:after="240" w:line="276" w:lineRule="auto"/>
        <w:ind w:left="567" w:hanging="567"/>
        <w:jc w:val="both"/>
        <w:rPr>
          <w:rFonts w:ascii="Sitka Heading" w:hAnsi="Sitka Heading"/>
          <w:color w:val="auto"/>
          <w:lang w:val="en-ID"/>
        </w:rPr>
      </w:pPr>
      <w:r w:rsidRPr="000C4035">
        <w:rPr>
          <w:rFonts w:ascii="Sitka Heading" w:hAnsi="Sitka Heading"/>
          <w:color w:val="auto"/>
          <w:lang w:val="en-ID"/>
        </w:rPr>
        <w:fldChar w:fldCharType="end"/>
      </w:r>
    </w:p>
    <w:sectPr w:rsidR="00AE484E" w:rsidRPr="0099206F" w:rsidSect="00ED6E37">
      <w:headerReference w:type="default" r:id="rId14"/>
      <w:footerReference w:type="default" r:id="rId15"/>
      <w:pgSz w:w="11906" w:h="16838" w:code="9"/>
      <w:pgMar w:top="1474"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A2B65" w14:textId="77777777" w:rsidR="00A45585" w:rsidRDefault="00A45585" w:rsidP="005B3CD7">
      <w:r>
        <w:separator/>
      </w:r>
    </w:p>
  </w:endnote>
  <w:endnote w:type="continuationSeparator" w:id="0">
    <w:p w14:paraId="73A6C66A" w14:textId="77777777" w:rsidR="00A45585" w:rsidRDefault="00A45585" w:rsidP="005B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Heading">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7020" w:type="pct"/>
      <w:tblLayout w:type="fixed"/>
      <w:tblLook w:val="04A0" w:firstRow="1" w:lastRow="0" w:firstColumn="1" w:lastColumn="0" w:noHBand="0" w:noVBand="1"/>
    </w:tblPr>
    <w:tblGrid>
      <w:gridCol w:w="11058"/>
      <w:gridCol w:w="1836"/>
    </w:tblGrid>
    <w:sdt>
      <w:sdtPr>
        <w:rPr>
          <w:rFonts w:asciiTheme="majorHAnsi" w:eastAsiaTheme="majorEastAsia" w:hAnsiTheme="majorHAnsi" w:cstheme="majorBidi"/>
          <w:sz w:val="20"/>
          <w:szCs w:val="20"/>
        </w:rPr>
        <w:id w:val="228501943"/>
        <w:docPartObj>
          <w:docPartGallery w:val="Page Numbers (Bottom of Page)"/>
          <w:docPartUnique/>
        </w:docPartObj>
      </w:sdtPr>
      <w:sdtEndPr>
        <w:rPr>
          <w:rFonts w:ascii="Calibri" w:eastAsia="Times New Roman" w:hAnsi="Calibri" w:cs="Calibri"/>
          <w:noProof/>
          <w:sz w:val="24"/>
          <w:szCs w:val="24"/>
        </w:rPr>
      </w:sdtEndPr>
      <w:sdtContent>
        <w:tr w:rsidR="00A86C79" w14:paraId="6B1F2366" w14:textId="77777777" w:rsidTr="00A86C79">
          <w:trPr>
            <w:trHeight w:val="727"/>
          </w:trPr>
          <w:tc>
            <w:tcPr>
              <w:tcW w:w="4288" w:type="pct"/>
              <w:tcBorders>
                <w:right w:val="triple" w:sz="4" w:space="0" w:color="E32D91" w:themeColor="accent1"/>
              </w:tcBorders>
            </w:tcPr>
            <w:p w14:paraId="1E3C44E4" w14:textId="583866DE" w:rsidR="00A86C79" w:rsidRDefault="00A86C79">
              <w:pPr>
                <w:tabs>
                  <w:tab w:val="left" w:pos="620"/>
                  <w:tab w:val="center" w:pos="4320"/>
                </w:tabs>
                <w:jc w:val="right"/>
                <w:rPr>
                  <w:rFonts w:asciiTheme="majorHAnsi" w:eastAsiaTheme="majorEastAsia" w:hAnsiTheme="majorHAnsi" w:cstheme="majorBidi"/>
                  <w:sz w:val="20"/>
                  <w:szCs w:val="20"/>
                </w:rPr>
              </w:pPr>
            </w:p>
          </w:tc>
          <w:tc>
            <w:tcPr>
              <w:tcW w:w="712" w:type="pct"/>
              <w:tcBorders>
                <w:left w:val="triple" w:sz="4" w:space="0" w:color="E32D91" w:themeColor="accent1"/>
              </w:tcBorders>
            </w:tcPr>
            <w:p w14:paraId="092BA9D6" w14:textId="249DE3C9" w:rsidR="00A86C79" w:rsidRDefault="00A86C79">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tbl>
    <w:tblPr>
      <w:tblStyle w:val="TableGrid"/>
      <w:tblW w:w="907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985"/>
      <w:gridCol w:w="1133"/>
      <w:gridCol w:w="1985"/>
      <w:gridCol w:w="1276"/>
      <w:gridCol w:w="1417"/>
    </w:tblGrid>
    <w:tr w:rsidR="00A86C79" w14:paraId="7229EA38" w14:textId="77777777" w:rsidTr="00CF12F7">
      <w:tc>
        <w:tcPr>
          <w:tcW w:w="1281" w:type="dxa"/>
        </w:tcPr>
        <w:p w14:paraId="3B8224E9" w14:textId="77777777" w:rsidR="00A86C79" w:rsidRDefault="00A86C79" w:rsidP="00A86C79">
          <w:pPr>
            <w:rPr>
              <w:rFonts w:ascii="Sitka Heading" w:hAnsi="Sitka Heading"/>
              <w:sz w:val="22"/>
              <w:szCs w:val="22"/>
            </w:rPr>
          </w:pPr>
          <w:r>
            <w:rPr>
              <w:rFonts w:ascii="Sitka Heading" w:hAnsi="Sitka Heading"/>
              <w:sz w:val="22"/>
              <w:szCs w:val="22"/>
            </w:rPr>
            <w:t>Received:</w:t>
          </w:r>
        </w:p>
      </w:tc>
      <w:tc>
        <w:tcPr>
          <w:tcW w:w="1985" w:type="dxa"/>
        </w:tcPr>
        <w:p w14:paraId="0ACED1BE" w14:textId="6618E808" w:rsidR="00A86C79" w:rsidRDefault="00BC4AC1" w:rsidP="00BC4AC1">
          <w:pPr>
            <w:jc w:val="center"/>
            <w:rPr>
              <w:rFonts w:ascii="Sitka Heading" w:hAnsi="Sitka Heading"/>
              <w:sz w:val="22"/>
              <w:szCs w:val="22"/>
            </w:rPr>
          </w:pPr>
          <w:r>
            <w:rPr>
              <w:rFonts w:ascii="Sitka Heading" w:hAnsi="Sitka Heading"/>
              <w:sz w:val="22"/>
              <w:szCs w:val="22"/>
            </w:rPr>
            <w:t>29-08-2024</w:t>
          </w:r>
        </w:p>
      </w:tc>
      <w:tc>
        <w:tcPr>
          <w:tcW w:w="1133" w:type="dxa"/>
        </w:tcPr>
        <w:p w14:paraId="3B512A5C" w14:textId="77777777" w:rsidR="00A86C79" w:rsidRDefault="00A86C79" w:rsidP="00A86C79">
          <w:pPr>
            <w:rPr>
              <w:rFonts w:ascii="Sitka Heading" w:hAnsi="Sitka Heading"/>
              <w:sz w:val="22"/>
              <w:szCs w:val="22"/>
            </w:rPr>
          </w:pPr>
          <w:r>
            <w:rPr>
              <w:rFonts w:ascii="Sitka Heading" w:hAnsi="Sitka Heading"/>
              <w:sz w:val="22"/>
              <w:szCs w:val="22"/>
            </w:rPr>
            <w:t>Revised:</w:t>
          </w:r>
        </w:p>
      </w:tc>
      <w:tc>
        <w:tcPr>
          <w:tcW w:w="1985" w:type="dxa"/>
        </w:tcPr>
        <w:p w14:paraId="33D2D813" w14:textId="2BE430AE" w:rsidR="00A86C79" w:rsidRDefault="00BC4AC1" w:rsidP="00BC4AC1">
          <w:pPr>
            <w:jc w:val="center"/>
            <w:rPr>
              <w:rFonts w:ascii="Sitka Heading" w:hAnsi="Sitka Heading"/>
              <w:sz w:val="22"/>
              <w:szCs w:val="22"/>
            </w:rPr>
          </w:pPr>
          <w:r>
            <w:rPr>
              <w:rFonts w:ascii="Sitka Heading" w:hAnsi="Sitka Heading"/>
              <w:sz w:val="22"/>
              <w:szCs w:val="22"/>
            </w:rPr>
            <w:t>17-04-2025</w:t>
          </w:r>
        </w:p>
      </w:tc>
      <w:tc>
        <w:tcPr>
          <w:tcW w:w="1276" w:type="dxa"/>
        </w:tcPr>
        <w:p w14:paraId="3AB823C6" w14:textId="77777777" w:rsidR="00A86C79" w:rsidRDefault="00A86C79" w:rsidP="00A86C79">
          <w:pPr>
            <w:rPr>
              <w:rFonts w:ascii="Sitka Heading" w:hAnsi="Sitka Heading"/>
              <w:sz w:val="22"/>
              <w:szCs w:val="22"/>
            </w:rPr>
          </w:pPr>
          <w:r>
            <w:rPr>
              <w:rFonts w:ascii="Sitka Heading" w:hAnsi="Sitka Heading"/>
              <w:sz w:val="22"/>
              <w:szCs w:val="22"/>
            </w:rPr>
            <w:t>Accepted:</w:t>
          </w:r>
        </w:p>
      </w:tc>
      <w:tc>
        <w:tcPr>
          <w:tcW w:w="1417" w:type="dxa"/>
        </w:tcPr>
        <w:p w14:paraId="454138B9" w14:textId="2BB9569F" w:rsidR="00A86C79" w:rsidRDefault="00BC4AC1" w:rsidP="00BC4AC1">
          <w:pPr>
            <w:jc w:val="center"/>
            <w:rPr>
              <w:rFonts w:ascii="Sitka Heading" w:hAnsi="Sitka Heading"/>
              <w:sz w:val="22"/>
              <w:szCs w:val="22"/>
            </w:rPr>
          </w:pPr>
          <w:r>
            <w:rPr>
              <w:rFonts w:ascii="Sitka Heading" w:hAnsi="Sitka Heading"/>
              <w:sz w:val="22"/>
              <w:szCs w:val="22"/>
            </w:rPr>
            <w:t>04-05-2025</w:t>
          </w:r>
        </w:p>
      </w:tc>
    </w:tr>
  </w:tbl>
  <w:p w14:paraId="1DD8C524" w14:textId="3EE37A71" w:rsidR="00A40338" w:rsidRPr="00A40338" w:rsidRDefault="00A40338" w:rsidP="00A40338">
    <w:pPr>
      <w:pStyle w:val="Footer"/>
      <w:tabs>
        <w:tab w:val="clear" w:pos="4513"/>
        <w:tab w:val="clear" w:pos="9026"/>
      </w:tabs>
      <w:jc w:val="center"/>
      <w:rPr>
        <w:rFonts w:ascii="Sitka Heading" w:hAnsi="Sitka Heading" w:cs="Arial"/>
        <w:sz w:val="16"/>
        <w:szCs w:val="16"/>
        <w:shd w:val="clear" w:color="auto" w:fill="FFFFFF"/>
      </w:rPr>
    </w:pPr>
    <w:r w:rsidRPr="00A40338">
      <w:rPr>
        <w:rFonts w:ascii="Sitka Heading" w:hAnsi="Sitka Heading" w:cs="Arial"/>
        <w:sz w:val="16"/>
        <w:szCs w:val="16"/>
        <w:shd w:val="clear" w:color="auto" w:fill="FFFFFF"/>
      </w:rPr>
      <w:t>Copyright © 202</w:t>
    </w:r>
    <w:r>
      <w:rPr>
        <w:rFonts w:ascii="Sitka Heading" w:hAnsi="Sitka Heading" w:cs="Arial"/>
        <w:sz w:val="16"/>
        <w:szCs w:val="16"/>
        <w:shd w:val="clear" w:color="auto" w:fill="FFFFFF"/>
      </w:rPr>
      <w:t>5</w:t>
    </w:r>
    <w:r w:rsidRPr="00A40338">
      <w:rPr>
        <w:rFonts w:ascii="Sitka Heading" w:hAnsi="Sitka Heading" w:cs="Arial"/>
        <w:sz w:val="16"/>
        <w:szCs w:val="16"/>
        <w:shd w:val="clear" w:color="auto" w:fill="FFFFFF"/>
      </w:rPr>
      <w:t xml:space="preserve"> by the authors. </w:t>
    </w:r>
    <w:r w:rsidR="007A2CBB">
      <w:rPr>
        <w:rFonts w:ascii="Sitka Heading" w:hAnsi="Sitka Heading" w:cs="Arial"/>
        <w:sz w:val="16"/>
        <w:szCs w:val="16"/>
        <w:shd w:val="clear" w:color="auto" w:fill="FFFFFF"/>
      </w:rPr>
      <w:t>This is an</w:t>
    </w:r>
    <w:r w:rsidRPr="00A40338">
      <w:rPr>
        <w:rFonts w:ascii="Sitka Heading" w:hAnsi="Sitka Heading" w:cs="Arial"/>
        <w:sz w:val="16"/>
        <w:szCs w:val="16"/>
        <w:shd w:val="clear" w:color="auto" w:fill="FFFFFF"/>
      </w:rPr>
      <w:t xml:space="preserve"> open access publication under the terms and conditions of the Creative Commons Attribution 4.0 International License (CC BY) (</w:t>
    </w:r>
    <w:hyperlink r:id="rId1" w:history="1">
      <w:r w:rsidRPr="00A40338">
        <w:rPr>
          <w:rStyle w:val="Hyperlink"/>
          <w:rFonts w:ascii="Sitka Heading" w:hAnsi="Sitka Heading" w:cs="Arial"/>
          <w:sz w:val="16"/>
          <w:szCs w:val="16"/>
          <w:shd w:val="clear" w:color="auto" w:fill="FFFFFF"/>
        </w:rPr>
        <w:t>https://creativecommons.org/licenses/by/4.0/</w:t>
      </w:r>
    </w:hyperlink>
    <w:r w:rsidRPr="00A40338">
      <w:rPr>
        <w:rFonts w:ascii="Sitka Heading" w:hAnsi="Sitka Heading" w:cs="Arial"/>
        <w:sz w:val="16"/>
        <w:szCs w:val="16"/>
        <w:shd w:val="clear" w:color="auto" w:fill="FFFFFF"/>
      </w:rPr>
      <w:t>).</w:t>
    </w:r>
  </w:p>
  <w:p w14:paraId="78F5262E" w14:textId="77777777" w:rsidR="0036523B" w:rsidRPr="00767944" w:rsidRDefault="0036523B" w:rsidP="00A86C79">
    <w:pPr>
      <w:pStyle w:val="Footer"/>
      <w:tabs>
        <w:tab w:val="clear" w:pos="4513"/>
        <w:tab w:val="clear" w:pos="9026"/>
      </w:tabs>
      <w:jc w:val="center"/>
      <w:rPr>
        <w:rFonts w:ascii="Sitka Heading" w:hAnsi="Sitka Heading"/>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316277"/>
      <w:docPartObj>
        <w:docPartGallery w:val="Page Numbers (Bottom of Page)"/>
        <w:docPartUnique/>
      </w:docPartObj>
    </w:sdtPr>
    <w:sdtEndPr>
      <w:rPr>
        <w:noProof/>
      </w:rPr>
    </w:sdtEndPr>
    <w:sdtContent>
      <w:p w14:paraId="5A9267AF" w14:textId="504078E2" w:rsidR="00A86C79" w:rsidRPr="00ED6E37" w:rsidRDefault="00F55118" w:rsidP="00ED6E37">
        <w:pPr>
          <w:pStyle w:val="Footer"/>
        </w:pPr>
        <w:r>
          <w:rPr>
            <w:noProof/>
          </w:rPr>
          <mc:AlternateContent>
            <mc:Choice Requires="wps">
              <w:drawing>
                <wp:anchor distT="0" distB="0" distL="114300" distR="114300" simplePos="0" relativeHeight="251664384" behindDoc="0" locked="0" layoutInCell="1" allowOverlap="1" wp14:anchorId="2F4162C9" wp14:editId="57E2AEA9">
                  <wp:simplePos x="0" y="0"/>
                  <wp:positionH relativeFrom="margin">
                    <wp:align>right</wp:align>
                  </wp:positionH>
                  <wp:positionV relativeFrom="paragraph">
                    <wp:posOffset>-12066</wp:posOffset>
                  </wp:positionV>
                  <wp:extent cx="5638800" cy="276225"/>
                  <wp:effectExtent l="0" t="0" r="0" b="9525"/>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38800" cy="276225"/>
                          </a:xfrm>
                          <a:prstGeom prst="rect">
                            <a:avLst/>
                          </a:prstGeom>
                          <a:solidFill>
                            <a:srgbClr val="7030A0"/>
                          </a:solidFill>
                          <a:ln>
                            <a:noFill/>
                          </a:ln>
                        </wps:spPr>
                        <wps:txbx>
                          <w:txbxContent>
                            <w:p w14:paraId="63A05CFE" w14:textId="57FB1A0A" w:rsidR="00BC4AC1" w:rsidRPr="002372D6" w:rsidRDefault="00BC4AC1" w:rsidP="00BC4AC1">
                              <w:pPr>
                                <w:spacing w:after="240"/>
                                <w:rPr>
                                  <w:rFonts w:ascii="Sitka Heading" w:hAnsi="Sitka Heading"/>
                                  <w:color w:val="FFFFFF" w:themeColor="background1"/>
                                  <w:sz w:val="22"/>
                                  <w:szCs w:val="22"/>
                                </w:rPr>
                              </w:pPr>
                              <w:r w:rsidRPr="002372D6">
                                <w:rPr>
                                  <w:rFonts w:ascii="Sitka Heading" w:hAnsi="Sitka Heading"/>
                                  <w:color w:val="FFFFFF" w:themeColor="background1"/>
                                  <w:sz w:val="22"/>
                                  <w:szCs w:val="22"/>
                                </w:rPr>
                                <w:t>DOI:</w:t>
                              </w:r>
                              <w:r w:rsidRPr="00974F33">
                                <w:rPr>
                                  <w:rFonts w:ascii="Sitka Heading" w:hAnsi="Sitka Heading"/>
                                  <w:color w:val="FFFFFF" w:themeColor="background1"/>
                                  <w:sz w:val="22"/>
                                  <w:szCs w:val="22"/>
                                </w:rPr>
                                <w:t xml:space="preserve"> </w:t>
                              </w:r>
                              <w:hyperlink r:id="rId1" w:history="1">
                                <w:r w:rsidRPr="00BC4AC1">
                                  <w:rPr>
                                    <w:rStyle w:val="Hyperlink"/>
                                    <w:rFonts w:ascii="Sitka Heading" w:hAnsi="Sitka Heading"/>
                                    <w:noProof/>
                                    <w:color w:val="FFFFFF" w:themeColor="background1"/>
                                    <w:sz w:val="22"/>
                                    <w:szCs w:val="22"/>
                                    <w:u w:val="none"/>
                                    <w:lang w:eastAsia="id-ID"/>
                                  </w:rPr>
                                  <w:t>https://doi.org/10.30762/najwa.v3i1.359</w:t>
                                </w:r>
                              </w:hyperlink>
                              <w:r w:rsidRPr="00BC4AC1">
                                <w:rPr>
                                  <w:rStyle w:val="Hyperlink"/>
                                  <w:rFonts w:ascii="Sitka Heading" w:hAnsi="Sitka Heading"/>
                                  <w:noProof/>
                                  <w:color w:val="FFFFFF" w:themeColor="background1"/>
                                  <w:sz w:val="22"/>
                                  <w:szCs w:val="22"/>
                                  <w:u w:val="none"/>
                                  <w:lang w:eastAsia="id-ID"/>
                                </w:rPr>
                                <w:t xml:space="preserve"> </w:t>
                              </w:r>
                              <w:r w:rsidRPr="00327055">
                                <w:rPr>
                                  <w:rFonts w:ascii="Sitka Heading" w:hAnsi="Sitka Heading"/>
                                  <w:color w:val="FFFFFF" w:themeColor="background1"/>
                                  <w:sz w:val="22"/>
                                  <w:szCs w:val="22"/>
                                </w:rPr>
                                <w:tab/>
                              </w:r>
                              <w:r w:rsidRPr="002372D6">
                                <w:rPr>
                                  <w:rFonts w:ascii="Sitka Heading" w:hAnsi="Sitka Heading"/>
                                  <w:color w:val="FFFFFF" w:themeColor="background1"/>
                                  <w:sz w:val="22"/>
                                  <w:szCs w:val="22"/>
                                </w:rPr>
                                <w:t xml:space="preserve">E-ISSN: 2987-5722 </w:t>
                              </w:r>
                              <w:r>
                                <w:rPr>
                                  <w:rFonts w:ascii="Sitka Heading" w:hAnsi="Sitka Heading"/>
                                  <w:color w:val="FFFFFF" w:themeColor="background1"/>
                                  <w:sz w:val="22"/>
                                  <w:szCs w:val="22"/>
                                </w:rPr>
                                <w:tab/>
                              </w:r>
                              <w:r w:rsidRPr="002372D6">
                                <w:rPr>
                                  <w:rFonts w:ascii="Sitka Heading" w:hAnsi="Sitka Heading"/>
                                  <w:color w:val="FFFFFF" w:themeColor="background1"/>
                                  <w:sz w:val="22"/>
                                  <w:szCs w:val="22"/>
                                </w:rPr>
                                <w:t>P-ISSN: 2987-8578</w:t>
                              </w:r>
                            </w:p>
                            <w:p w14:paraId="1A1C5CB5" w14:textId="77777777" w:rsidR="00BC4AC1" w:rsidRPr="00F55118" w:rsidRDefault="00BC4AC1" w:rsidP="00BC4AC1">
                              <w:pPr>
                                <w:spacing w:after="240"/>
                                <w:rPr>
                                  <w:rFonts w:ascii="Sitka Heading" w:hAnsi="Sitka Heading"/>
                                  <w:color w:val="FFFFFF" w:themeColor="background1"/>
                                </w:rPr>
                              </w:pPr>
                            </w:p>
                            <w:p w14:paraId="4D1D5CD3" w14:textId="77777777" w:rsidR="00BC4AC1" w:rsidRPr="00F55118" w:rsidRDefault="00BC4AC1" w:rsidP="00BC4AC1">
                              <w:pPr>
                                <w:spacing w:after="240"/>
                                <w:rPr>
                                  <w:rFonts w:ascii="Sitka Heading" w:hAnsi="Sitka Heading"/>
                                  <w:color w:val="FFFFFF" w:themeColor="background1"/>
                                </w:rPr>
                              </w:pPr>
                            </w:p>
                            <w:p w14:paraId="7A7EF905" w14:textId="77777777" w:rsidR="00BC4AC1" w:rsidRPr="00F55118" w:rsidRDefault="00BC4AC1" w:rsidP="00BC4AC1">
                              <w:pPr>
                                <w:spacing w:after="240"/>
                                <w:rPr>
                                  <w:rFonts w:ascii="Sitka Heading" w:hAnsi="Sitka Heading"/>
                                  <w:color w:val="FFFFFF" w:themeColor="background1"/>
                                </w:rPr>
                              </w:pPr>
                            </w:p>
                            <w:p w14:paraId="635CFF82" w14:textId="46F2973A" w:rsidR="00F55118" w:rsidRPr="00F55118" w:rsidRDefault="00F55118" w:rsidP="00F55118">
                              <w:pPr>
                                <w:spacing w:after="240"/>
                                <w:rPr>
                                  <w:rFonts w:ascii="Sitka Heading" w:hAnsi="Sitka Heading"/>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162C9" id="Rectangle 20" o:spid="_x0000_s1026" style="position:absolute;margin-left:392.8pt;margin-top:-.95pt;width:444pt;height:21.75pt;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" fillcolor="#7030a0" stroked="f">
                  <v:textbox>
                    <w:txbxContent>
                      <w:p w14:paraId="63A05CFE" w14:textId="57FB1A0A" w:rsidR="00BC4AC1" w:rsidRPr="002372D6" w:rsidRDefault="00BC4AC1" w:rsidP="00BC4AC1">
                        <w:pPr>
                          <w:spacing w:after="240"/>
                          <w:rPr>
                            <w:rFonts w:ascii="Sitka Heading" w:hAnsi="Sitka Heading"/>
                            <w:color w:val="FFFFFF" w:themeColor="background1"/>
                            <w:sz w:val="22"/>
                            <w:szCs w:val="22"/>
                          </w:rPr>
                        </w:pPr>
                        <w:r w:rsidRPr="002372D6">
                          <w:rPr>
                            <w:rFonts w:ascii="Sitka Heading" w:hAnsi="Sitka Heading"/>
                            <w:color w:val="FFFFFF" w:themeColor="background1"/>
                            <w:sz w:val="22"/>
                            <w:szCs w:val="22"/>
                          </w:rPr>
                          <w:t>DOI:</w:t>
                        </w:r>
                        <w:r w:rsidRPr="00974F33">
                          <w:rPr>
                            <w:rFonts w:ascii="Sitka Heading" w:hAnsi="Sitka Heading"/>
                            <w:color w:val="FFFFFF" w:themeColor="background1"/>
                            <w:sz w:val="22"/>
                            <w:szCs w:val="22"/>
                          </w:rPr>
                          <w:t xml:space="preserve"> </w:t>
                        </w:r>
                        <w:hyperlink r:id="rId2" w:history="1">
                          <w:r w:rsidRPr="00BC4AC1">
                            <w:rPr>
                              <w:rStyle w:val="Hyperlink"/>
                              <w:rFonts w:ascii="Sitka Heading" w:hAnsi="Sitka Heading"/>
                              <w:noProof/>
                              <w:color w:val="FFFFFF" w:themeColor="background1"/>
                              <w:sz w:val="22"/>
                              <w:szCs w:val="22"/>
                              <w:u w:val="none"/>
                              <w:lang w:eastAsia="id-ID"/>
                            </w:rPr>
                            <w:t>https://doi.org/10.30762/najwa.v3i1.359</w:t>
                          </w:r>
                        </w:hyperlink>
                        <w:r w:rsidRPr="00BC4AC1">
                          <w:rPr>
                            <w:rStyle w:val="Hyperlink"/>
                            <w:rFonts w:ascii="Sitka Heading" w:hAnsi="Sitka Heading"/>
                            <w:noProof/>
                            <w:color w:val="FFFFFF" w:themeColor="background1"/>
                            <w:sz w:val="22"/>
                            <w:szCs w:val="22"/>
                            <w:u w:val="none"/>
                            <w:lang w:eastAsia="id-ID"/>
                          </w:rPr>
                          <w:t xml:space="preserve"> </w:t>
                        </w:r>
                        <w:r w:rsidRPr="00327055">
                          <w:rPr>
                            <w:rFonts w:ascii="Sitka Heading" w:hAnsi="Sitka Heading"/>
                            <w:color w:val="FFFFFF" w:themeColor="background1"/>
                            <w:sz w:val="22"/>
                            <w:szCs w:val="22"/>
                          </w:rPr>
                          <w:tab/>
                        </w:r>
                        <w:r w:rsidRPr="002372D6">
                          <w:rPr>
                            <w:rFonts w:ascii="Sitka Heading" w:hAnsi="Sitka Heading"/>
                            <w:color w:val="FFFFFF" w:themeColor="background1"/>
                            <w:sz w:val="22"/>
                            <w:szCs w:val="22"/>
                          </w:rPr>
                          <w:t xml:space="preserve">E-ISSN: 2987-5722 </w:t>
                        </w:r>
                        <w:r>
                          <w:rPr>
                            <w:rFonts w:ascii="Sitka Heading" w:hAnsi="Sitka Heading"/>
                            <w:color w:val="FFFFFF" w:themeColor="background1"/>
                            <w:sz w:val="22"/>
                            <w:szCs w:val="22"/>
                          </w:rPr>
                          <w:tab/>
                        </w:r>
                        <w:r w:rsidRPr="002372D6">
                          <w:rPr>
                            <w:rFonts w:ascii="Sitka Heading" w:hAnsi="Sitka Heading"/>
                            <w:color w:val="FFFFFF" w:themeColor="background1"/>
                            <w:sz w:val="22"/>
                            <w:szCs w:val="22"/>
                          </w:rPr>
                          <w:t>P-ISSN: 2987-8578</w:t>
                        </w:r>
                      </w:p>
                      <w:p w14:paraId="1A1C5CB5" w14:textId="77777777" w:rsidR="00BC4AC1" w:rsidRPr="00F55118" w:rsidRDefault="00BC4AC1" w:rsidP="00BC4AC1">
                        <w:pPr>
                          <w:spacing w:after="240"/>
                          <w:rPr>
                            <w:rFonts w:ascii="Sitka Heading" w:hAnsi="Sitka Heading"/>
                            <w:color w:val="FFFFFF" w:themeColor="background1"/>
                          </w:rPr>
                        </w:pPr>
                      </w:p>
                      <w:p w14:paraId="4D1D5CD3" w14:textId="77777777" w:rsidR="00BC4AC1" w:rsidRPr="00F55118" w:rsidRDefault="00BC4AC1" w:rsidP="00BC4AC1">
                        <w:pPr>
                          <w:spacing w:after="240"/>
                          <w:rPr>
                            <w:rFonts w:ascii="Sitka Heading" w:hAnsi="Sitka Heading"/>
                            <w:color w:val="FFFFFF" w:themeColor="background1"/>
                          </w:rPr>
                        </w:pPr>
                      </w:p>
                      <w:p w14:paraId="7A7EF905" w14:textId="77777777" w:rsidR="00BC4AC1" w:rsidRPr="00F55118" w:rsidRDefault="00BC4AC1" w:rsidP="00BC4AC1">
                        <w:pPr>
                          <w:spacing w:after="240"/>
                          <w:rPr>
                            <w:rFonts w:ascii="Sitka Heading" w:hAnsi="Sitka Heading"/>
                            <w:color w:val="FFFFFF" w:themeColor="background1"/>
                          </w:rPr>
                        </w:pPr>
                      </w:p>
                      <w:p w14:paraId="635CFF82" w14:textId="46F2973A" w:rsidR="00F55118" w:rsidRPr="00F55118" w:rsidRDefault="00F55118" w:rsidP="00F55118">
                        <w:pPr>
                          <w:spacing w:after="240"/>
                          <w:rPr>
                            <w:rFonts w:ascii="Sitka Heading" w:hAnsi="Sitka Heading"/>
                            <w:color w:val="FFFFFF" w:themeColor="background1"/>
                          </w:rPr>
                        </w:pPr>
                      </w:p>
                    </w:txbxContent>
                  </v:textbox>
                  <w10:wrap anchorx="margin"/>
                </v:rect>
              </w:pict>
            </mc:Fallback>
          </mc:AlternateContent>
        </w:r>
        <w:r w:rsidR="00A86C79" w:rsidRPr="00A86C79">
          <w:rPr>
            <w:rFonts w:ascii="Sitka Heading" w:hAnsi="Sitka Heading"/>
          </w:rPr>
          <w:fldChar w:fldCharType="begin"/>
        </w:r>
        <w:r w:rsidR="00A86C79" w:rsidRPr="00A86C79">
          <w:rPr>
            <w:rFonts w:ascii="Sitka Heading" w:hAnsi="Sitka Heading"/>
          </w:rPr>
          <w:instrText xml:space="preserve"> PAGE    \* MERGEFORMAT </w:instrText>
        </w:r>
        <w:r w:rsidR="00A86C79" w:rsidRPr="00A86C79">
          <w:rPr>
            <w:rFonts w:ascii="Sitka Heading" w:hAnsi="Sitka Heading"/>
          </w:rPr>
          <w:fldChar w:fldCharType="separate"/>
        </w:r>
        <w:r w:rsidR="00A86C79" w:rsidRPr="00A86C79">
          <w:rPr>
            <w:rFonts w:ascii="Sitka Heading" w:hAnsi="Sitka Heading"/>
            <w:noProof/>
          </w:rPr>
          <w:t>2</w:t>
        </w:r>
        <w:r w:rsidR="00A86C79" w:rsidRPr="00A86C79">
          <w:rPr>
            <w:rFonts w:ascii="Sitka Heading" w:hAnsi="Sitka Heading"/>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8F0D9" w14:textId="77777777" w:rsidR="00A45585" w:rsidRDefault="00A45585" w:rsidP="005B3CD7">
      <w:r>
        <w:separator/>
      </w:r>
    </w:p>
  </w:footnote>
  <w:footnote w:type="continuationSeparator" w:id="0">
    <w:p w14:paraId="4B5CE8AB" w14:textId="77777777" w:rsidR="00A45585" w:rsidRDefault="00A45585" w:rsidP="005B3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FBC4" w14:textId="18A821AB" w:rsidR="005B3CD7" w:rsidRPr="005B3CD7" w:rsidRDefault="00254C12" w:rsidP="00767944">
    <w:pPr>
      <w:pStyle w:val="Header"/>
      <w:ind w:left="142"/>
      <w:rPr>
        <w:rFonts w:ascii="Cambria" w:hAnsi="Cambria"/>
        <w:noProof/>
        <w:lang w:eastAsia="id-ID"/>
      </w:rPr>
    </w:pPr>
    <w:r>
      <w:rPr>
        <w:noProof/>
      </w:rPr>
      <w:drawing>
        <wp:anchor distT="0" distB="0" distL="114300" distR="114300" simplePos="0" relativeHeight="251666432" behindDoc="0" locked="0" layoutInCell="1" allowOverlap="1" wp14:anchorId="6B8C7D45" wp14:editId="5AA97650">
          <wp:simplePos x="0" y="0"/>
          <wp:positionH relativeFrom="margin">
            <wp:posOffset>4974590</wp:posOffset>
          </wp:positionH>
          <wp:positionV relativeFrom="paragraph">
            <wp:posOffset>-39400</wp:posOffset>
          </wp:positionV>
          <wp:extent cx="791210" cy="748695"/>
          <wp:effectExtent l="0" t="0" r="889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418" cy="750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CD7" w:rsidRPr="00770146">
      <w:rPr>
        <w:rFonts w:ascii="Cambria" w:hAnsi="Cambria"/>
        <w:noProof/>
        <w:sz w:val="26"/>
        <w:szCs w:val="26"/>
        <w:lang w:eastAsia="id-ID"/>
      </w:rPr>
      <w:t>NAJWA</w:t>
    </w:r>
    <w:r w:rsidR="00770146">
      <w:rPr>
        <w:rFonts w:ascii="Cambria" w:hAnsi="Cambria"/>
        <w:noProof/>
        <w:lang w:eastAsia="id-ID"/>
      </w:rPr>
      <w:tab/>
    </w:r>
    <w:r w:rsidR="00770146">
      <w:rPr>
        <w:rFonts w:ascii="Cambria" w:hAnsi="Cambria"/>
        <w:noProof/>
        <w:lang w:eastAsia="id-ID"/>
      </w:rPr>
      <w:tab/>
    </w:r>
  </w:p>
  <w:p w14:paraId="7B57B252" w14:textId="762F8903" w:rsidR="005B3CD7" w:rsidRPr="00770146" w:rsidRDefault="005B3CD7" w:rsidP="00767944">
    <w:pPr>
      <w:pStyle w:val="Header"/>
      <w:ind w:left="142"/>
      <w:rPr>
        <w:rFonts w:ascii="Cambria" w:hAnsi="Cambria"/>
        <w:noProof/>
        <w:lang w:eastAsia="id-ID"/>
      </w:rPr>
    </w:pPr>
    <w:r w:rsidRPr="00374A7B">
      <w:rPr>
        <w:rFonts w:ascii="Cambria" w:hAnsi="Cambria"/>
        <w:noProof/>
        <w:lang w:val="id-ID" w:eastAsia="id-ID"/>
      </w:rPr>
      <w:t xml:space="preserve">Jurnal Pengabdian </w:t>
    </w:r>
    <w:r>
      <w:rPr>
        <w:rFonts w:ascii="Cambria" w:hAnsi="Cambria"/>
        <w:noProof/>
        <w:lang w:eastAsia="id-ID"/>
      </w:rPr>
      <w:t>dan Pemberdayaan</w:t>
    </w:r>
    <w:r w:rsidRPr="00374A7B">
      <w:rPr>
        <w:rFonts w:ascii="Cambria" w:hAnsi="Cambria"/>
        <w:noProof/>
        <w:lang w:val="id-ID" w:eastAsia="id-ID"/>
      </w:rPr>
      <w:t xml:space="preserve"> Masyarakat</w:t>
    </w:r>
    <w:r w:rsidR="00770146">
      <w:rPr>
        <w:rFonts w:ascii="Cambria" w:hAnsi="Cambria"/>
        <w:noProof/>
        <w:lang w:eastAsia="id-ID"/>
      </w:rPr>
      <w:t xml:space="preserve"> </w:t>
    </w:r>
  </w:p>
  <w:p w14:paraId="6E60ED18" w14:textId="308D6108" w:rsidR="005B3CD7" w:rsidRDefault="005B3CD7" w:rsidP="00767944">
    <w:pPr>
      <w:pStyle w:val="Header"/>
      <w:ind w:left="142"/>
      <w:rPr>
        <w:rFonts w:ascii="Cambria" w:hAnsi="Cambria"/>
        <w:noProof/>
        <w:sz w:val="20"/>
        <w:szCs w:val="20"/>
        <w:lang w:eastAsia="id-ID"/>
      </w:rPr>
    </w:pPr>
    <w:r>
      <w:rPr>
        <w:rFonts w:ascii="Cambria" w:hAnsi="Cambria"/>
        <w:noProof/>
        <w:sz w:val="20"/>
        <w:szCs w:val="20"/>
        <w:lang w:val="id-ID" w:eastAsia="id-ID"/>
      </w:rPr>
      <w:t xml:space="preserve">Vol. </w:t>
    </w:r>
    <w:r w:rsidR="00BC4AC1">
      <w:rPr>
        <w:rFonts w:ascii="Cambria" w:hAnsi="Cambria"/>
        <w:noProof/>
        <w:sz w:val="20"/>
        <w:szCs w:val="20"/>
        <w:lang w:val="id-ID" w:eastAsia="id-ID"/>
      </w:rPr>
      <w:t>03</w:t>
    </w:r>
    <w:r>
      <w:rPr>
        <w:rFonts w:ascii="Cambria" w:hAnsi="Cambria"/>
        <w:noProof/>
        <w:sz w:val="20"/>
        <w:szCs w:val="20"/>
        <w:lang w:val="id-ID" w:eastAsia="id-ID"/>
      </w:rPr>
      <w:t xml:space="preserve">, No. </w:t>
    </w:r>
    <w:r w:rsidR="00BC4AC1">
      <w:rPr>
        <w:rFonts w:ascii="Cambria" w:hAnsi="Cambria"/>
        <w:noProof/>
        <w:sz w:val="20"/>
        <w:szCs w:val="20"/>
        <w:lang w:eastAsia="id-ID"/>
      </w:rPr>
      <w:t>01</w:t>
    </w:r>
    <w:r>
      <w:rPr>
        <w:rFonts w:ascii="Cambria" w:hAnsi="Cambria"/>
        <w:noProof/>
        <w:sz w:val="20"/>
        <w:szCs w:val="20"/>
        <w:lang w:val="id-ID" w:eastAsia="id-ID"/>
      </w:rPr>
      <w:t xml:space="preserve">, </w:t>
    </w:r>
    <w:r w:rsidR="00BC4AC1">
      <w:rPr>
        <w:rFonts w:ascii="Cambria" w:hAnsi="Cambria"/>
        <w:noProof/>
        <w:sz w:val="20"/>
        <w:szCs w:val="20"/>
        <w:lang w:eastAsia="id-ID"/>
      </w:rPr>
      <w:t>Mei</w:t>
    </w:r>
    <w:r>
      <w:rPr>
        <w:rFonts w:ascii="Cambria" w:hAnsi="Cambria"/>
        <w:noProof/>
        <w:sz w:val="20"/>
        <w:szCs w:val="20"/>
        <w:lang w:eastAsia="id-ID"/>
      </w:rPr>
      <w:t>,</w:t>
    </w:r>
    <w:r>
      <w:rPr>
        <w:rFonts w:ascii="Cambria" w:hAnsi="Cambria"/>
        <w:noProof/>
        <w:sz w:val="20"/>
        <w:szCs w:val="20"/>
        <w:lang w:val="id-ID" w:eastAsia="id-ID"/>
      </w:rPr>
      <w:t xml:space="preserve"> 20</w:t>
    </w:r>
    <w:r w:rsidR="00BC4AC1">
      <w:rPr>
        <w:rFonts w:ascii="Cambria" w:hAnsi="Cambria"/>
        <w:noProof/>
        <w:sz w:val="20"/>
        <w:szCs w:val="20"/>
        <w:lang w:eastAsia="id-ID"/>
      </w:rPr>
      <w:t>25</w:t>
    </w:r>
    <w:r>
      <w:rPr>
        <w:rFonts w:ascii="Cambria" w:hAnsi="Cambria"/>
        <w:noProof/>
        <w:sz w:val="20"/>
        <w:szCs w:val="20"/>
        <w:lang w:val="id-ID" w:eastAsia="id-ID"/>
      </w:rPr>
      <w:t xml:space="preserve">, pp. </w:t>
    </w:r>
    <w:r w:rsidR="00332AAF">
      <w:rPr>
        <w:rFonts w:ascii="Cambria" w:hAnsi="Cambria"/>
        <w:noProof/>
        <w:sz w:val="20"/>
        <w:szCs w:val="20"/>
        <w:lang w:val="id-ID" w:eastAsia="id-ID"/>
      </w:rPr>
      <w:t>0</w:t>
    </w:r>
    <w:r w:rsidR="00BC4AC1">
      <w:rPr>
        <w:rFonts w:ascii="Cambria" w:hAnsi="Cambria"/>
        <w:noProof/>
        <w:sz w:val="20"/>
        <w:szCs w:val="20"/>
        <w:lang w:eastAsia="id-ID"/>
      </w:rPr>
      <w:t>1</w:t>
    </w:r>
    <w:r>
      <w:rPr>
        <w:rFonts w:ascii="Cambria" w:hAnsi="Cambria"/>
        <w:noProof/>
        <w:sz w:val="20"/>
        <w:szCs w:val="20"/>
        <w:lang w:eastAsia="id-ID"/>
      </w:rPr>
      <w:t xml:space="preserve"> </w:t>
    </w:r>
    <w:r w:rsidR="00770146">
      <w:rPr>
        <w:rFonts w:ascii="Cambria" w:hAnsi="Cambria"/>
        <w:noProof/>
        <w:sz w:val="20"/>
        <w:szCs w:val="20"/>
        <w:lang w:val="id-ID" w:eastAsia="id-ID"/>
      </w:rPr>
      <w:t>–</w:t>
    </w:r>
    <w:r>
      <w:rPr>
        <w:rFonts w:ascii="Cambria" w:hAnsi="Cambria"/>
        <w:noProof/>
        <w:sz w:val="20"/>
        <w:szCs w:val="20"/>
        <w:lang w:eastAsia="id-ID"/>
      </w:rPr>
      <w:t xml:space="preserve"> </w:t>
    </w:r>
    <w:r w:rsidR="00BC4AC1">
      <w:rPr>
        <w:rFonts w:ascii="Cambria" w:hAnsi="Cambria"/>
        <w:noProof/>
        <w:sz w:val="20"/>
        <w:szCs w:val="20"/>
        <w:lang w:eastAsia="id-ID"/>
      </w:rPr>
      <w:t>12</w:t>
    </w:r>
  </w:p>
  <w:p w14:paraId="521E90C4" w14:textId="5A757014" w:rsidR="00770146" w:rsidRPr="008867EA" w:rsidRDefault="00770146" w:rsidP="00767944">
    <w:pPr>
      <w:pStyle w:val="Header"/>
      <w:ind w:left="142"/>
      <w:rPr>
        <w:rFonts w:ascii="Cambria" w:hAnsi="Cambria"/>
        <w:noProof/>
        <w:sz w:val="20"/>
        <w:szCs w:val="20"/>
        <w:lang w:eastAsia="id-ID"/>
      </w:rPr>
    </w:pPr>
    <w:r>
      <w:rPr>
        <w:rFonts w:ascii="Cambria" w:hAnsi="Cambria"/>
        <w:noProof/>
        <w:sz w:val="20"/>
        <w:szCs w:val="20"/>
        <w:lang w:eastAsia="id-ID"/>
      </w:rPr>
      <w:t xml:space="preserve">DOI: </w:t>
    </w:r>
    <w:hyperlink r:id="rId2" w:history="1">
      <w:r w:rsidR="00BC4AC1" w:rsidRPr="001824BD">
        <w:rPr>
          <w:rStyle w:val="Hyperlink"/>
          <w:rFonts w:ascii="Cambria" w:hAnsi="Cambria"/>
          <w:noProof/>
          <w:sz w:val="20"/>
          <w:szCs w:val="20"/>
          <w:lang w:eastAsia="id-ID"/>
        </w:rPr>
        <w:t>https://doi.org/10.30762/najwa.v3i1.359</w:t>
      </w:r>
    </w:hyperlink>
    <w:r w:rsidR="00BC4AC1">
      <w:rPr>
        <w:rFonts w:ascii="Cambria" w:hAnsi="Cambria"/>
        <w:noProof/>
        <w:sz w:val="20"/>
        <w:szCs w:val="20"/>
        <w:lang w:eastAsia="id-ID"/>
      </w:rPr>
      <w:t xml:space="preserve"> </w:t>
    </w:r>
  </w:p>
  <w:p w14:paraId="25553641" w14:textId="48F4DC3E" w:rsidR="005B3CD7" w:rsidRDefault="005B3CD7" w:rsidP="005B3CD7">
    <w:pPr>
      <w:pStyle w:val="Header"/>
    </w:pPr>
    <w:r>
      <w:rPr>
        <w:noProof/>
      </w:rPr>
      <mc:AlternateContent>
        <mc:Choice Requires="wps">
          <w:drawing>
            <wp:anchor distT="0" distB="0" distL="114300" distR="114300" simplePos="0" relativeHeight="251659264" behindDoc="0" locked="0" layoutInCell="1" allowOverlap="1" wp14:anchorId="34C2EB76" wp14:editId="4AA93839">
              <wp:simplePos x="0" y="0"/>
              <wp:positionH relativeFrom="column">
                <wp:posOffset>38100</wp:posOffset>
              </wp:positionH>
              <wp:positionV relativeFrom="paragraph">
                <wp:posOffset>83820</wp:posOffset>
              </wp:positionV>
              <wp:extent cx="5725160" cy="50165"/>
              <wp:effectExtent l="0" t="0" r="8890" b="698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9B02E" id="Rectangle 20" o:spid="_x0000_s1026" style="position:absolute;margin-left:3pt;margin-top:6.6pt;width:450.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" fillcolor="#7030a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7A92" w14:textId="3C59BD0F" w:rsidR="002F7511" w:rsidRPr="002F7511" w:rsidRDefault="002F7511" w:rsidP="0036523B">
    <w:pPr>
      <w:pStyle w:val="Header"/>
      <w:tabs>
        <w:tab w:val="clear" w:pos="4513"/>
      </w:tabs>
      <w:rPr>
        <w:rFonts w:ascii="Cambria" w:hAnsi="Cambria"/>
        <w:noProof/>
        <w:sz w:val="20"/>
        <w:szCs w:val="20"/>
        <w:lang w:eastAsia="id-ID"/>
      </w:rPr>
    </w:pPr>
    <w:r>
      <w:rPr>
        <w:rFonts w:ascii="Cambria" w:hAnsi="Cambria"/>
        <w:noProof/>
        <w:sz w:val="20"/>
        <w:szCs w:val="20"/>
        <w:lang w:eastAsia="id-ID"/>
      </w:rPr>
      <w:t>NAJWA</w:t>
    </w:r>
    <w:r w:rsidR="0036523B">
      <w:rPr>
        <w:rFonts w:ascii="Cambria" w:hAnsi="Cambria"/>
        <w:noProof/>
        <w:sz w:val="20"/>
        <w:szCs w:val="20"/>
        <w:lang w:eastAsia="id-ID"/>
      </w:rPr>
      <w:tab/>
    </w:r>
    <w:r w:rsidR="00BC4AC1" w:rsidRPr="00BC4AC1">
      <w:rPr>
        <w:rFonts w:ascii="Cambria" w:hAnsi="Cambria"/>
        <w:noProof/>
        <w:sz w:val="20"/>
        <w:szCs w:val="20"/>
        <w:lang w:eastAsia="id-ID"/>
      </w:rPr>
      <w:t>Reni Agustiani</w:t>
    </w:r>
    <w:r w:rsidR="00BC4AC1">
      <w:rPr>
        <w:rFonts w:ascii="Cambria" w:hAnsi="Cambria"/>
        <w:noProof/>
        <w:sz w:val="20"/>
        <w:szCs w:val="20"/>
        <w:lang w:eastAsia="id-ID"/>
      </w:rPr>
      <w:t xml:space="preserve"> et al.</w:t>
    </w:r>
  </w:p>
  <w:p w14:paraId="5D61F917" w14:textId="0151965A" w:rsidR="008413FB" w:rsidRDefault="008413FB" w:rsidP="005B3CD7">
    <w:pPr>
      <w:pStyle w:val="Header"/>
      <w:rPr>
        <w:rFonts w:ascii="Cambria" w:hAnsi="Cambria"/>
        <w:noProof/>
        <w:sz w:val="20"/>
        <w:szCs w:val="20"/>
        <w:lang w:eastAsia="id-ID"/>
      </w:rPr>
    </w:pPr>
    <w:r>
      <w:rPr>
        <w:rFonts w:ascii="Cambria" w:hAnsi="Cambria"/>
        <w:noProof/>
        <w:sz w:val="20"/>
        <w:szCs w:val="20"/>
        <w:lang w:val="id-ID" w:eastAsia="id-ID"/>
      </w:rPr>
      <w:t xml:space="preserve">Vol. </w:t>
    </w:r>
    <w:r w:rsidR="00BC4AC1">
      <w:rPr>
        <w:rFonts w:ascii="Cambria" w:hAnsi="Cambria"/>
        <w:noProof/>
        <w:sz w:val="20"/>
        <w:szCs w:val="20"/>
        <w:lang w:val="id-ID" w:eastAsia="id-ID"/>
      </w:rPr>
      <w:t>03</w:t>
    </w:r>
    <w:r>
      <w:rPr>
        <w:rFonts w:ascii="Cambria" w:hAnsi="Cambria"/>
        <w:noProof/>
        <w:sz w:val="20"/>
        <w:szCs w:val="20"/>
        <w:lang w:val="id-ID" w:eastAsia="id-ID"/>
      </w:rPr>
      <w:t xml:space="preserve">, No. </w:t>
    </w:r>
    <w:r w:rsidR="00BC4AC1">
      <w:rPr>
        <w:rFonts w:ascii="Cambria" w:hAnsi="Cambria"/>
        <w:noProof/>
        <w:sz w:val="20"/>
        <w:szCs w:val="20"/>
        <w:lang w:eastAsia="id-ID"/>
      </w:rPr>
      <w:t>01</w:t>
    </w:r>
    <w:r>
      <w:rPr>
        <w:rFonts w:ascii="Cambria" w:hAnsi="Cambria"/>
        <w:noProof/>
        <w:sz w:val="20"/>
        <w:szCs w:val="20"/>
        <w:lang w:val="id-ID" w:eastAsia="id-ID"/>
      </w:rPr>
      <w:t xml:space="preserve">, </w:t>
    </w:r>
    <w:r w:rsidR="00BC4AC1">
      <w:rPr>
        <w:rFonts w:ascii="Cambria" w:hAnsi="Cambria"/>
        <w:noProof/>
        <w:sz w:val="20"/>
        <w:szCs w:val="20"/>
        <w:lang w:eastAsia="id-ID"/>
      </w:rPr>
      <w:t>Mei</w:t>
    </w:r>
    <w:r>
      <w:rPr>
        <w:rFonts w:ascii="Cambria" w:hAnsi="Cambria"/>
        <w:noProof/>
        <w:sz w:val="20"/>
        <w:szCs w:val="20"/>
        <w:lang w:eastAsia="id-ID"/>
      </w:rPr>
      <w:t>,</w:t>
    </w:r>
    <w:r>
      <w:rPr>
        <w:rFonts w:ascii="Cambria" w:hAnsi="Cambria"/>
        <w:noProof/>
        <w:sz w:val="20"/>
        <w:szCs w:val="20"/>
        <w:lang w:val="id-ID" w:eastAsia="id-ID"/>
      </w:rPr>
      <w:t xml:space="preserve"> 20</w:t>
    </w:r>
    <w:r w:rsidR="00BC4AC1">
      <w:rPr>
        <w:rFonts w:ascii="Cambria" w:hAnsi="Cambria"/>
        <w:noProof/>
        <w:sz w:val="20"/>
        <w:szCs w:val="20"/>
        <w:lang w:eastAsia="id-ID"/>
      </w:rPr>
      <w:t>25</w:t>
    </w:r>
    <w:r>
      <w:rPr>
        <w:rFonts w:ascii="Cambria" w:hAnsi="Cambria"/>
        <w:noProof/>
        <w:sz w:val="20"/>
        <w:szCs w:val="20"/>
        <w:lang w:val="id-ID" w:eastAsia="id-ID"/>
      </w:rPr>
      <w:t xml:space="preserve">, pp. </w:t>
    </w:r>
    <w:r w:rsidR="00BC4AC1">
      <w:rPr>
        <w:rFonts w:ascii="Cambria" w:hAnsi="Cambria"/>
        <w:noProof/>
        <w:sz w:val="20"/>
        <w:szCs w:val="20"/>
        <w:lang w:eastAsia="id-ID"/>
      </w:rPr>
      <w:t>1</w:t>
    </w:r>
    <w:r>
      <w:rPr>
        <w:rFonts w:ascii="Cambria" w:hAnsi="Cambria"/>
        <w:noProof/>
        <w:sz w:val="20"/>
        <w:szCs w:val="20"/>
        <w:lang w:eastAsia="id-ID"/>
      </w:rPr>
      <w:t xml:space="preserve"> </w:t>
    </w:r>
    <w:r>
      <w:rPr>
        <w:rFonts w:ascii="Cambria" w:hAnsi="Cambria"/>
        <w:noProof/>
        <w:sz w:val="20"/>
        <w:szCs w:val="20"/>
        <w:lang w:val="id-ID" w:eastAsia="id-ID"/>
      </w:rPr>
      <w:t>–</w:t>
    </w:r>
    <w:r>
      <w:rPr>
        <w:rFonts w:ascii="Cambria" w:hAnsi="Cambria"/>
        <w:noProof/>
        <w:sz w:val="20"/>
        <w:szCs w:val="20"/>
        <w:lang w:eastAsia="id-ID"/>
      </w:rPr>
      <w:t xml:space="preserve"> </w:t>
    </w:r>
    <w:r w:rsidR="00BC4AC1">
      <w:rPr>
        <w:rFonts w:ascii="Cambria" w:hAnsi="Cambria"/>
        <w:noProof/>
        <w:sz w:val="20"/>
        <w:szCs w:val="20"/>
        <w:lang w:eastAsia="id-ID"/>
      </w:rPr>
      <w:t>12</w:t>
    </w:r>
  </w:p>
  <w:p w14:paraId="4B14954C" w14:textId="3444A515" w:rsidR="008413FB" w:rsidRDefault="008413FB" w:rsidP="005B3CD7">
    <w:pPr>
      <w:pStyle w:val="Header"/>
    </w:pPr>
    <w:r>
      <w:rPr>
        <w:noProof/>
      </w:rPr>
      <mc:AlternateContent>
        <mc:Choice Requires="wps">
          <w:drawing>
            <wp:anchor distT="0" distB="0" distL="114300" distR="114300" simplePos="0" relativeHeight="251662336" behindDoc="0" locked="0" layoutInCell="1" allowOverlap="1" wp14:anchorId="717343D3" wp14:editId="76E54083">
              <wp:simplePos x="0" y="0"/>
              <wp:positionH relativeFrom="column">
                <wp:posOffset>57150</wp:posOffset>
              </wp:positionH>
              <wp:positionV relativeFrom="paragraph">
                <wp:posOffset>64770</wp:posOffset>
              </wp:positionV>
              <wp:extent cx="5725160" cy="50165"/>
              <wp:effectExtent l="0" t="0" r="8890" b="6985"/>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E0E2" id="Rectangle 20" o:spid="_x0000_s1026" style="position:absolute;margin-left:4.5pt;margin-top:5.1pt;width:450.8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" fillcolor="#7030a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E6173"/>
    <w:multiLevelType w:val="hybridMultilevel"/>
    <w:tmpl w:val="817C1B30"/>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92E25"/>
    <w:multiLevelType w:val="hybridMultilevel"/>
    <w:tmpl w:val="5FDE4392"/>
    <w:lvl w:ilvl="0" w:tplc="0082BA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F3201"/>
    <w:multiLevelType w:val="hybridMultilevel"/>
    <w:tmpl w:val="A33C9D2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604A48D0"/>
    <w:multiLevelType w:val="hybridMultilevel"/>
    <w:tmpl w:val="8828EE9E"/>
    <w:lvl w:ilvl="0" w:tplc="ED904814">
      <w:start w:val="1"/>
      <w:numFmt w:val="decimal"/>
      <w:lvlText w:val="%1."/>
      <w:lvlJc w:val="left"/>
      <w:pPr>
        <w:ind w:left="720" w:hanging="360"/>
      </w:pPr>
      <w:rPr>
        <w:rFonts w:hint="default"/>
        <w:color w:val="auto"/>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0942E0"/>
    <w:multiLevelType w:val="hybridMultilevel"/>
    <w:tmpl w:val="9ABE07EA"/>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1D6E56"/>
    <w:multiLevelType w:val="hybridMultilevel"/>
    <w:tmpl w:val="26FC108E"/>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5174202"/>
    <w:multiLevelType w:val="hybridMultilevel"/>
    <w:tmpl w:val="817CFA90"/>
    <w:lvl w:ilvl="0" w:tplc="1BE44A7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2971012">
    <w:abstractNumId w:val="3"/>
  </w:num>
  <w:num w:numId="2" w16cid:durableId="1024554407">
    <w:abstractNumId w:val="1"/>
  </w:num>
  <w:num w:numId="3" w16cid:durableId="1259602189">
    <w:abstractNumId w:val="5"/>
  </w:num>
  <w:num w:numId="4" w16cid:durableId="2091925466">
    <w:abstractNumId w:val="0"/>
  </w:num>
  <w:num w:numId="5" w16cid:durableId="1184248940">
    <w:abstractNumId w:val="6"/>
  </w:num>
  <w:num w:numId="6" w16cid:durableId="1396195614">
    <w:abstractNumId w:val="4"/>
  </w:num>
  <w:num w:numId="7" w16cid:durableId="20797450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D7"/>
    <w:rsid w:val="0001603A"/>
    <w:rsid w:val="00041698"/>
    <w:rsid w:val="00062F61"/>
    <w:rsid w:val="000651B0"/>
    <w:rsid w:val="00065DAF"/>
    <w:rsid w:val="00090393"/>
    <w:rsid w:val="000904B0"/>
    <w:rsid w:val="000A7970"/>
    <w:rsid w:val="000B0FFF"/>
    <w:rsid w:val="000C4035"/>
    <w:rsid w:val="000F6156"/>
    <w:rsid w:val="000F77A6"/>
    <w:rsid w:val="0017529A"/>
    <w:rsid w:val="00194581"/>
    <w:rsid w:val="001D4534"/>
    <w:rsid w:val="001E2BA0"/>
    <w:rsid w:val="001F658E"/>
    <w:rsid w:val="00217841"/>
    <w:rsid w:val="002250C5"/>
    <w:rsid w:val="00234C52"/>
    <w:rsid w:val="00254C12"/>
    <w:rsid w:val="002C44EF"/>
    <w:rsid w:val="002F7511"/>
    <w:rsid w:val="003206A4"/>
    <w:rsid w:val="00324712"/>
    <w:rsid w:val="00325274"/>
    <w:rsid w:val="00332AAF"/>
    <w:rsid w:val="00352B26"/>
    <w:rsid w:val="00356664"/>
    <w:rsid w:val="0036523B"/>
    <w:rsid w:val="0040375A"/>
    <w:rsid w:val="004612B5"/>
    <w:rsid w:val="0048391A"/>
    <w:rsid w:val="00490CE1"/>
    <w:rsid w:val="004D63F7"/>
    <w:rsid w:val="00593A7E"/>
    <w:rsid w:val="005B3CD7"/>
    <w:rsid w:val="005D0A31"/>
    <w:rsid w:val="00630896"/>
    <w:rsid w:val="00641F7A"/>
    <w:rsid w:val="006541A8"/>
    <w:rsid w:val="00656A58"/>
    <w:rsid w:val="006B0280"/>
    <w:rsid w:val="00736213"/>
    <w:rsid w:val="00767944"/>
    <w:rsid w:val="00770146"/>
    <w:rsid w:val="007A2CBB"/>
    <w:rsid w:val="007B0FC2"/>
    <w:rsid w:val="007D5542"/>
    <w:rsid w:val="007E291E"/>
    <w:rsid w:val="007F6A22"/>
    <w:rsid w:val="0081441E"/>
    <w:rsid w:val="008413FB"/>
    <w:rsid w:val="00850164"/>
    <w:rsid w:val="00852E3A"/>
    <w:rsid w:val="00900DE8"/>
    <w:rsid w:val="009127A7"/>
    <w:rsid w:val="0094560E"/>
    <w:rsid w:val="0099206F"/>
    <w:rsid w:val="009C6446"/>
    <w:rsid w:val="00A06D56"/>
    <w:rsid w:val="00A21269"/>
    <w:rsid w:val="00A40338"/>
    <w:rsid w:val="00A45585"/>
    <w:rsid w:val="00A57285"/>
    <w:rsid w:val="00A86C79"/>
    <w:rsid w:val="00A94A91"/>
    <w:rsid w:val="00AB468E"/>
    <w:rsid w:val="00AE484E"/>
    <w:rsid w:val="00AF173E"/>
    <w:rsid w:val="00B04768"/>
    <w:rsid w:val="00B8104B"/>
    <w:rsid w:val="00BC4AC1"/>
    <w:rsid w:val="00C340CF"/>
    <w:rsid w:val="00C47985"/>
    <w:rsid w:val="00C91EDB"/>
    <w:rsid w:val="00CF12F7"/>
    <w:rsid w:val="00D40110"/>
    <w:rsid w:val="00D762A2"/>
    <w:rsid w:val="00D93315"/>
    <w:rsid w:val="00DD3C79"/>
    <w:rsid w:val="00DF25F5"/>
    <w:rsid w:val="00DF3593"/>
    <w:rsid w:val="00DF3BB6"/>
    <w:rsid w:val="00E01E2F"/>
    <w:rsid w:val="00E10FCF"/>
    <w:rsid w:val="00E235C8"/>
    <w:rsid w:val="00E45CED"/>
    <w:rsid w:val="00E45EE3"/>
    <w:rsid w:val="00ED6E37"/>
    <w:rsid w:val="00EF3A53"/>
    <w:rsid w:val="00F502D0"/>
    <w:rsid w:val="00F55118"/>
    <w:rsid w:val="00FB296F"/>
    <w:rsid w:val="00FF1244"/>
    <w:rsid w:val="00FF630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D2AB0"/>
  <w15:chartTrackingRefBased/>
  <w15:docId w15:val="{9E922A8B-0220-4A21-B25E-188471BE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6A4"/>
    <w:pPr>
      <w:widowControl w:val="0"/>
      <w:spacing w:after="0" w:line="240" w:lineRule="auto"/>
    </w:pPr>
    <w:rPr>
      <w:rFonts w:ascii="Calibri" w:eastAsia="Times New Roman" w:hAnsi="Calibri" w:cs="Calibri"/>
      <w:color w:val="000000"/>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CD7"/>
    <w:pPr>
      <w:tabs>
        <w:tab w:val="center" w:pos="4513"/>
        <w:tab w:val="right" w:pos="9026"/>
      </w:tabs>
    </w:pPr>
  </w:style>
  <w:style w:type="character" w:customStyle="1" w:styleId="HeaderChar">
    <w:name w:val="Header Char"/>
    <w:basedOn w:val="DefaultParagraphFont"/>
    <w:link w:val="Header"/>
    <w:uiPriority w:val="99"/>
    <w:rsid w:val="005B3CD7"/>
  </w:style>
  <w:style w:type="paragraph" w:styleId="Footer">
    <w:name w:val="footer"/>
    <w:basedOn w:val="Normal"/>
    <w:link w:val="FooterChar"/>
    <w:uiPriority w:val="99"/>
    <w:unhideWhenUsed/>
    <w:rsid w:val="005B3CD7"/>
    <w:pPr>
      <w:tabs>
        <w:tab w:val="center" w:pos="4513"/>
        <w:tab w:val="right" w:pos="9026"/>
      </w:tabs>
    </w:pPr>
  </w:style>
  <w:style w:type="character" w:customStyle="1" w:styleId="FooterChar">
    <w:name w:val="Footer Char"/>
    <w:basedOn w:val="DefaultParagraphFont"/>
    <w:link w:val="Footer"/>
    <w:uiPriority w:val="99"/>
    <w:rsid w:val="005B3CD7"/>
  </w:style>
  <w:style w:type="character" w:styleId="Hyperlink">
    <w:name w:val="Hyperlink"/>
    <w:basedOn w:val="DefaultParagraphFont"/>
    <w:uiPriority w:val="99"/>
    <w:unhideWhenUsed/>
    <w:rsid w:val="003206A4"/>
    <w:rPr>
      <w:color w:val="6B9F25" w:themeColor="hyperlink"/>
      <w:u w:val="single"/>
    </w:rPr>
  </w:style>
  <w:style w:type="character" w:styleId="UnresolvedMention">
    <w:name w:val="Unresolved Mention"/>
    <w:basedOn w:val="DefaultParagraphFont"/>
    <w:uiPriority w:val="99"/>
    <w:semiHidden/>
    <w:unhideWhenUsed/>
    <w:rsid w:val="003206A4"/>
    <w:rPr>
      <w:color w:val="605E5C"/>
      <w:shd w:val="clear" w:color="auto" w:fill="E1DFDD"/>
    </w:rPr>
  </w:style>
  <w:style w:type="table" w:styleId="TableGrid">
    <w:name w:val="Table Grid"/>
    <w:basedOn w:val="TableNormal"/>
    <w:uiPriority w:val="59"/>
    <w:rsid w:val="0049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AE484E"/>
    <w:pPr>
      <w:widowControl/>
      <w:spacing w:after="200" w:line="276" w:lineRule="auto"/>
      <w:ind w:left="720"/>
      <w:contextualSpacing/>
    </w:pPr>
    <w:rPr>
      <w:rFonts w:eastAsia="Calibri" w:cs="Times New Roman"/>
      <w:color w:val="auto"/>
      <w:sz w:val="22"/>
      <w:szCs w:val="22"/>
      <w:lang w:val="id-ID"/>
    </w:rPr>
  </w:style>
  <w:style w:type="character" w:customStyle="1" w:styleId="ListParagraphChar">
    <w:name w:val="List Paragraph Char"/>
    <w:aliases w:val="Body of text Char"/>
    <w:link w:val="ListParagraph"/>
    <w:uiPriority w:val="34"/>
    <w:locked/>
    <w:rsid w:val="00AE484E"/>
    <w:rPr>
      <w:rFonts w:ascii="Calibri" w:eastAsia="Calibri" w:hAnsi="Calibri" w:cs="Times New Roman"/>
      <w:lang w:val="id-ID"/>
    </w:rPr>
  </w:style>
  <w:style w:type="character" w:styleId="Emphasis">
    <w:name w:val="Emphasis"/>
    <w:uiPriority w:val="20"/>
    <w:qFormat/>
    <w:rsid w:val="00AE484E"/>
    <w:rPr>
      <w:i/>
      <w:iCs/>
    </w:rPr>
  </w:style>
  <w:style w:type="paragraph" w:styleId="FootnoteText">
    <w:name w:val="footnote text"/>
    <w:basedOn w:val="Normal"/>
    <w:link w:val="FootnoteTextChar"/>
    <w:uiPriority w:val="99"/>
    <w:unhideWhenUsed/>
    <w:rsid w:val="00AE484E"/>
    <w:pPr>
      <w:widowControl/>
    </w:pPr>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uiPriority w:val="99"/>
    <w:rsid w:val="00AE484E"/>
    <w:rPr>
      <w:rFonts w:eastAsiaTheme="minorEastAsia"/>
      <w:sz w:val="20"/>
      <w:szCs w:val="20"/>
      <w:lang w:val="en-US"/>
    </w:rPr>
  </w:style>
  <w:style w:type="paragraph" w:styleId="Bibliography">
    <w:name w:val="Bibliography"/>
    <w:basedOn w:val="Normal"/>
    <w:next w:val="Normal"/>
    <w:uiPriority w:val="37"/>
    <w:unhideWhenUsed/>
    <w:rsid w:val="004612B5"/>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17846">
      <w:bodyDiv w:val="1"/>
      <w:marLeft w:val="0"/>
      <w:marRight w:val="0"/>
      <w:marTop w:val="0"/>
      <w:marBottom w:val="0"/>
      <w:divBdr>
        <w:top w:val="none" w:sz="0" w:space="0" w:color="auto"/>
        <w:left w:val="none" w:sz="0" w:space="0" w:color="auto"/>
        <w:bottom w:val="none" w:sz="0" w:space="0" w:color="auto"/>
        <w:right w:val="none" w:sz="0" w:space="0" w:color="auto"/>
      </w:divBdr>
    </w:div>
    <w:div w:id="355695646">
      <w:bodyDiv w:val="1"/>
      <w:marLeft w:val="0"/>
      <w:marRight w:val="0"/>
      <w:marTop w:val="0"/>
      <w:marBottom w:val="0"/>
      <w:divBdr>
        <w:top w:val="none" w:sz="0" w:space="0" w:color="auto"/>
        <w:left w:val="none" w:sz="0" w:space="0" w:color="auto"/>
        <w:bottom w:val="none" w:sz="0" w:space="0" w:color="auto"/>
        <w:right w:val="none" w:sz="0" w:space="0" w:color="auto"/>
      </w:divBdr>
    </w:div>
    <w:div w:id="409618318">
      <w:bodyDiv w:val="1"/>
      <w:marLeft w:val="0"/>
      <w:marRight w:val="0"/>
      <w:marTop w:val="0"/>
      <w:marBottom w:val="0"/>
      <w:divBdr>
        <w:top w:val="none" w:sz="0" w:space="0" w:color="auto"/>
        <w:left w:val="none" w:sz="0" w:space="0" w:color="auto"/>
        <w:bottom w:val="none" w:sz="0" w:space="0" w:color="auto"/>
        <w:right w:val="none" w:sz="0" w:space="0" w:color="auto"/>
      </w:divBdr>
    </w:div>
    <w:div w:id="623538947">
      <w:bodyDiv w:val="1"/>
      <w:marLeft w:val="0"/>
      <w:marRight w:val="0"/>
      <w:marTop w:val="0"/>
      <w:marBottom w:val="0"/>
      <w:divBdr>
        <w:top w:val="none" w:sz="0" w:space="0" w:color="auto"/>
        <w:left w:val="none" w:sz="0" w:space="0" w:color="auto"/>
        <w:bottom w:val="none" w:sz="0" w:space="0" w:color="auto"/>
        <w:right w:val="none" w:sz="0" w:space="0" w:color="auto"/>
      </w:divBdr>
    </w:div>
    <w:div w:id="666253097">
      <w:bodyDiv w:val="1"/>
      <w:marLeft w:val="0"/>
      <w:marRight w:val="0"/>
      <w:marTop w:val="0"/>
      <w:marBottom w:val="0"/>
      <w:divBdr>
        <w:top w:val="none" w:sz="0" w:space="0" w:color="auto"/>
        <w:left w:val="none" w:sz="0" w:space="0" w:color="auto"/>
        <w:bottom w:val="none" w:sz="0" w:space="0" w:color="auto"/>
        <w:right w:val="none" w:sz="0" w:space="0" w:color="auto"/>
      </w:divBdr>
    </w:div>
    <w:div w:id="709306461">
      <w:bodyDiv w:val="1"/>
      <w:marLeft w:val="0"/>
      <w:marRight w:val="0"/>
      <w:marTop w:val="0"/>
      <w:marBottom w:val="0"/>
      <w:divBdr>
        <w:top w:val="none" w:sz="0" w:space="0" w:color="auto"/>
        <w:left w:val="none" w:sz="0" w:space="0" w:color="auto"/>
        <w:bottom w:val="none" w:sz="0" w:space="0" w:color="auto"/>
        <w:right w:val="none" w:sz="0" w:space="0" w:color="auto"/>
      </w:divBdr>
    </w:div>
    <w:div w:id="720985898">
      <w:bodyDiv w:val="1"/>
      <w:marLeft w:val="0"/>
      <w:marRight w:val="0"/>
      <w:marTop w:val="0"/>
      <w:marBottom w:val="0"/>
      <w:divBdr>
        <w:top w:val="none" w:sz="0" w:space="0" w:color="auto"/>
        <w:left w:val="none" w:sz="0" w:space="0" w:color="auto"/>
        <w:bottom w:val="none" w:sz="0" w:space="0" w:color="auto"/>
        <w:right w:val="none" w:sz="0" w:space="0" w:color="auto"/>
      </w:divBdr>
    </w:div>
    <w:div w:id="822813031">
      <w:bodyDiv w:val="1"/>
      <w:marLeft w:val="0"/>
      <w:marRight w:val="0"/>
      <w:marTop w:val="0"/>
      <w:marBottom w:val="0"/>
      <w:divBdr>
        <w:top w:val="none" w:sz="0" w:space="0" w:color="auto"/>
        <w:left w:val="none" w:sz="0" w:space="0" w:color="auto"/>
        <w:bottom w:val="none" w:sz="0" w:space="0" w:color="auto"/>
        <w:right w:val="none" w:sz="0" w:space="0" w:color="auto"/>
      </w:divBdr>
    </w:div>
    <w:div w:id="947010734">
      <w:bodyDiv w:val="1"/>
      <w:marLeft w:val="0"/>
      <w:marRight w:val="0"/>
      <w:marTop w:val="0"/>
      <w:marBottom w:val="0"/>
      <w:divBdr>
        <w:top w:val="none" w:sz="0" w:space="0" w:color="auto"/>
        <w:left w:val="none" w:sz="0" w:space="0" w:color="auto"/>
        <w:bottom w:val="none" w:sz="0" w:space="0" w:color="auto"/>
        <w:right w:val="none" w:sz="0" w:space="0" w:color="auto"/>
      </w:divBdr>
    </w:div>
    <w:div w:id="994265034">
      <w:bodyDiv w:val="1"/>
      <w:marLeft w:val="0"/>
      <w:marRight w:val="0"/>
      <w:marTop w:val="0"/>
      <w:marBottom w:val="0"/>
      <w:divBdr>
        <w:top w:val="none" w:sz="0" w:space="0" w:color="auto"/>
        <w:left w:val="none" w:sz="0" w:space="0" w:color="auto"/>
        <w:bottom w:val="none" w:sz="0" w:space="0" w:color="auto"/>
        <w:right w:val="none" w:sz="0" w:space="0" w:color="auto"/>
      </w:divBdr>
    </w:div>
    <w:div w:id="1142580597">
      <w:bodyDiv w:val="1"/>
      <w:marLeft w:val="0"/>
      <w:marRight w:val="0"/>
      <w:marTop w:val="0"/>
      <w:marBottom w:val="0"/>
      <w:divBdr>
        <w:top w:val="none" w:sz="0" w:space="0" w:color="auto"/>
        <w:left w:val="none" w:sz="0" w:space="0" w:color="auto"/>
        <w:bottom w:val="none" w:sz="0" w:space="0" w:color="auto"/>
        <w:right w:val="none" w:sz="0" w:space="0" w:color="auto"/>
      </w:divBdr>
    </w:div>
    <w:div w:id="1185284932">
      <w:bodyDiv w:val="1"/>
      <w:marLeft w:val="0"/>
      <w:marRight w:val="0"/>
      <w:marTop w:val="0"/>
      <w:marBottom w:val="0"/>
      <w:divBdr>
        <w:top w:val="none" w:sz="0" w:space="0" w:color="auto"/>
        <w:left w:val="none" w:sz="0" w:space="0" w:color="auto"/>
        <w:bottom w:val="none" w:sz="0" w:space="0" w:color="auto"/>
        <w:right w:val="none" w:sz="0" w:space="0" w:color="auto"/>
      </w:divBdr>
    </w:div>
    <w:div w:id="1669207546">
      <w:bodyDiv w:val="1"/>
      <w:marLeft w:val="0"/>
      <w:marRight w:val="0"/>
      <w:marTop w:val="0"/>
      <w:marBottom w:val="0"/>
      <w:divBdr>
        <w:top w:val="none" w:sz="0" w:space="0" w:color="auto"/>
        <w:left w:val="none" w:sz="0" w:space="0" w:color="auto"/>
        <w:bottom w:val="none" w:sz="0" w:space="0" w:color="auto"/>
        <w:right w:val="none" w:sz="0" w:space="0" w:color="auto"/>
      </w:divBdr>
    </w:div>
    <w:div w:id="176260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reniagustiani@mipa.upr.ac.id"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30762/najwa.v3i1.359" TargetMode="External"/><Relationship Id="rId1" Type="http://schemas.openxmlformats.org/officeDocument/2006/relationships/hyperlink" Target="https://doi.org/10.30762/najwa.v3i1.359"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30762/najwa.v3i1.359"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12</Pages>
  <Words>12023</Words>
  <Characters>68537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 012</dc:creator>
  <cp:keywords/>
  <dc:description/>
  <cp:lastModifiedBy>Apr 012</cp:lastModifiedBy>
  <cp:revision>58</cp:revision>
  <cp:lastPrinted>2025-06-13T02:49:00Z</cp:lastPrinted>
  <dcterms:created xsi:type="dcterms:W3CDTF">2022-09-05T12:33:00Z</dcterms:created>
  <dcterms:modified xsi:type="dcterms:W3CDTF">2025-06-13T02:50:00Z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id="iaDDqMCf"/&gt;&lt;style id="http://www.zotero.org/styles/apa" locale="en-US" hasBibliography="1" bibliographyStyleHasBeenSet="1"/&gt;&lt;prefs&gt;&lt;pref name="fieldType" value="Field"/&gt;&lt;/prefs&gt;&lt;/data&gt;</vt:lpwstr>
  </property>
</Properties>
</file>