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00" w:rsidRPr="002E459D" w:rsidRDefault="002E459D" w:rsidP="00AA7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2E459D">
        <w:rPr>
          <w:rFonts w:ascii="Times New Roman" w:hAnsi="Times New Roman" w:cs="Times New Roman"/>
          <w:b/>
          <w:sz w:val="28"/>
          <w:szCs w:val="28"/>
          <w:lang w:val="id-ID"/>
        </w:rPr>
        <w:t xml:space="preserve">INTERVIEW GUIDE </w:t>
      </w:r>
    </w:p>
    <w:p w:rsidR="000306AC" w:rsidRPr="002E459D" w:rsidRDefault="002E459D" w:rsidP="00AA7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E459D">
        <w:rPr>
          <w:rFonts w:ascii="Times New Roman" w:hAnsi="Times New Roman" w:cs="Times New Roman"/>
          <w:b/>
          <w:sz w:val="24"/>
          <w:szCs w:val="24"/>
          <w:lang w:val="id-ID"/>
        </w:rPr>
        <w:t>PENELITIAN KUALITATIF</w:t>
      </w:r>
    </w:p>
    <w:p w:rsidR="00AA7900" w:rsidRPr="002E459D" w:rsidRDefault="002E459D" w:rsidP="00AA7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E459D">
        <w:rPr>
          <w:rFonts w:ascii="Times New Roman" w:hAnsi="Times New Roman" w:cs="Times New Roman"/>
          <w:b/>
          <w:sz w:val="24"/>
          <w:szCs w:val="24"/>
        </w:rPr>
        <w:t xml:space="preserve">MEDIA SOSIAL DAN </w:t>
      </w:r>
      <w:r w:rsidRPr="002E459D">
        <w:rPr>
          <w:rFonts w:ascii="Times New Roman" w:hAnsi="Times New Roman" w:cs="Times New Roman"/>
          <w:b/>
          <w:i/>
          <w:sz w:val="24"/>
          <w:szCs w:val="24"/>
        </w:rPr>
        <w:t>CONTENT</w:t>
      </w:r>
      <w:r w:rsidRPr="002E459D">
        <w:rPr>
          <w:rFonts w:ascii="Times New Roman" w:hAnsi="Times New Roman" w:cs="Times New Roman"/>
          <w:b/>
          <w:sz w:val="24"/>
          <w:szCs w:val="24"/>
        </w:rPr>
        <w:t xml:space="preserve">   IKLAN MEDIA SOSIAL YANG SUKSES   BAGI    U</w:t>
      </w:r>
      <w:r w:rsidRPr="002E459D">
        <w:rPr>
          <w:rFonts w:ascii="Times New Roman" w:hAnsi="Times New Roman" w:cs="Times New Roman"/>
          <w:b/>
          <w:sz w:val="24"/>
          <w:szCs w:val="24"/>
          <w:lang w:val="id-ID"/>
        </w:rPr>
        <w:t>M</w:t>
      </w:r>
      <w:r w:rsidRPr="002E459D">
        <w:rPr>
          <w:rFonts w:ascii="Times New Roman" w:hAnsi="Times New Roman" w:cs="Times New Roman"/>
          <w:b/>
          <w:sz w:val="24"/>
          <w:szCs w:val="24"/>
        </w:rPr>
        <w:t>KM</w:t>
      </w:r>
    </w:p>
    <w:p w:rsidR="000306AC" w:rsidRPr="000306AC" w:rsidRDefault="000306AC" w:rsidP="00AA7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AA7900" w:rsidRPr="00AA7900" w:rsidRDefault="00AA7900" w:rsidP="00AA79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d-ID"/>
        </w:rPr>
      </w:pPr>
      <w:proofErr w:type="spellStart"/>
      <w:r w:rsidRPr="00C37611"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kreator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</w:t>
      </w:r>
      <w:r w:rsidRPr="00C37611">
        <w:rPr>
          <w:rFonts w:ascii="Times New Roman" w:hAnsi="Times New Roman" w:cs="Times New Roman"/>
          <w:i/>
          <w:sz w:val="24"/>
          <w:szCs w:val="24"/>
        </w:rPr>
        <w:t>target audience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, </w:t>
      </w:r>
      <w:r w:rsidRPr="00AA7900">
        <w:rPr>
          <w:rFonts w:ascii="Times New Roman" w:hAnsi="Times New Roman" w:cs="Times New Roman"/>
          <w:sz w:val="24"/>
          <w:szCs w:val="24"/>
          <w:lang w:val="id-ID"/>
        </w:rPr>
        <w:t>bagaimana hal tersebut Pak Tono?</w:t>
      </w:r>
    </w:p>
    <w:p w:rsidR="00342923" w:rsidRPr="00AA7900" w:rsidRDefault="00AA7900" w:rsidP="00AA79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 w:rsidRPr="00AA7900">
        <w:rPr>
          <w:rFonts w:ascii="Times New Roman" w:hAnsi="Times New Roman" w:cs="Times New Roman"/>
          <w:sz w:val="24"/>
          <w:szCs w:val="24"/>
        </w:rPr>
        <w:t>edia</w:t>
      </w:r>
      <w:proofErr w:type="spellEnd"/>
      <w:r w:rsidRPr="00AA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90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A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900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AA79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adalah </w:t>
      </w:r>
      <w:proofErr w:type="spellStart"/>
      <w:r w:rsidRPr="00AA7900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AA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90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A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media yang </w:t>
      </w:r>
      <w:proofErr w:type="spellStart"/>
      <w:r w:rsidRPr="00AA7900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AA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90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90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A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90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A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900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AA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90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A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900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AA7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900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, bagaimanakah caranya?</w:t>
      </w:r>
    </w:p>
    <w:p w:rsidR="00AA7900" w:rsidRPr="000306AC" w:rsidRDefault="000306AC" w:rsidP="00AA79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d-ID"/>
        </w:rPr>
      </w:pPr>
      <w:proofErr w:type="spellStart"/>
      <w:r w:rsidRPr="00C376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UMKM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bagaimana </w:t>
      </w:r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>cara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membuat video iklan agar menarik?</w:t>
      </w:r>
    </w:p>
    <w:p w:rsidR="000306AC" w:rsidRPr="000306AC" w:rsidRDefault="000306AC" w:rsidP="00AA79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Bagaimana s</w:t>
      </w:r>
      <w:r w:rsidRPr="00C37611">
        <w:rPr>
          <w:rFonts w:ascii="Times New Roman" w:hAnsi="Times New Roman" w:cs="Times New Roman"/>
          <w:sz w:val="24"/>
          <w:szCs w:val="24"/>
          <w:lang w:val="id-ID"/>
        </w:rPr>
        <w:t>trategi blogger dalam meningkatkan citra merek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?</w:t>
      </w:r>
    </w:p>
    <w:p w:rsidR="000306AC" w:rsidRPr="000306AC" w:rsidRDefault="000306AC" w:rsidP="00AA79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d-ID"/>
        </w:rPr>
      </w:pPr>
      <w:proofErr w:type="spellStart"/>
      <w:r w:rsidRPr="00C37611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7611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yang mudah dan murah, bagaimana menurut pendapat saudara?</w:t>
      </w:r>
    </w:p>
    <w:p w:rsidR="000306AC" w:rsidRPr="00AA7900" w:rsidRDefault="000306AC" w:rsidP="00AA79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d-ID"/>
        </w:rPr>
      </w:pPr>
      <w:proofErr w:type="spellStart"/>
      <w:r w:rsidRPr="00C37611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, </w:t>
      </w:r>
      <w:r w:rsidRPr="00C37611">
        <w:rPr>
          <w:rFonts w:ascii="Times New Roman" w:hAnsi="Times New Roman" w:cs="Times New Roman"/>
          <w:sz w:val="24"/>
          <w:szCs w:val="24"/>
          <w:lang w:val="id-ID"/>
        </w:rPr>
        <w:t xml:space="preserve">murah,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relasi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C3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611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, bagaimana menurut saudara?</w:t>
      </w:r>
    </w:p>
    <w:sectPr w:rsidR="000306AC" w:rsidRPr="00AA7900" w:rsidSect="003429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E0A8B"/>
    <w:multiLevelType w:val="hybridMultilevel"/>
    <w:tmpl w:val="30824A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A7900"/>
    <w:rsid w:val="000306AC"/>
    <w:rsid w:val="00282530"/>
    <w:rsid w:val="002E459D"/>
    <w:rsid w:val="00342923"/>
    <w:rsid w:val="004F2A0C"/>
    <w:rsid w:val="005A65EF"/>
    <w:rsid w:val="009502CC"/>
    <w:rsid w:val="00AA7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900"/>
  </w:style>
  <w:style w:type="paragraph" w:styleId="Heading1">
    <w:name w:val="heading 1"/>
    <w:basedOn w:val="Normal"/>
    <w:next w:val="Normal"/>
    <w:link w:val="Heading1Char"/>
    <w:uiPriority w:val="9"/>
    <w:qFormat/>
    <w:rsid w:val="00AA790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90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90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0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0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0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0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0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0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0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9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790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0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0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0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0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0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0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A790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790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0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A790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A7900"/>
    <w:rPr>
      <w:b/>
      <w:bCs/>
    </w:rPr>
  </w:style>
  <w:style w:type="character" w:styleId="Emphasis">
    <w:name w:val="Emphasis"/>
    <w:uiPriority w:val="20"/>
    <w:qFormat/>
    <w:rsid w:val="00AA790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A79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790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A790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A790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0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00"/>
    <w:rPr>
      <w:b/>
      <w:bCs/>
      <w:i/>
      <w:iCs/>
    </w:rPr>
  </w:style>
  <w:style w:type="character" w:styleId="SubtleEmphasis">
    <w:name w:val="Subtle Emphasis"/>
    <w:uiPriority w:val="19"/>
    <w:qFormat/>
    <w:rsid w:val="00AA7900"/>
    <w:rPr>
      <w:i/>
      <w:iCs/>
    </w:rPr>
  </w:style>
  <w:style w:type="character" w:styleId="IntenseEmphasis">
    <w:name w:val="Intense Emphasis"/>
    <w:uiPriority w:val="21"/>
    <w:qFormat/>
    <w:rsid w:val="00AA7900"/>
    <w:rPr>
      <w:b/>
      <w:bCs/>
    </w:rPr>
  </w:style>
  <w:style w:type="character" w:styleId="SubtleReference">
    <w:name w:val="Subtle Reference"/>
    <w:uiPriority w:val="31"/>
    <w:qFormat/>
    <w:rsid w:val="00AA7900"/>
    <w:rPr>
      <w:smallCaps/>
    </w:rPr>
  </w:style>
  <w:style w:type="character" w:styleId="IntenseReference">
    <w:name w:val="Intense Reference"/>
    <w:uiPriority w:val="32"/>
    <w:qFormat/>
    <w:rsid w:val="00AA7900"/>
    <w:rPr>
      <w:smallCaps/>
      <w:spacing w:val="5"/>
      <w:u w:val="single"/>
    </w:rPr>
  </w:style>
  <w:style w:type="character" w:styleId="BookTitle">
    <w:name w:val="Book Title"/>
    <w:uiPriority w:val="33"/>
    <w:qFormat/>
    <w:rsid w:val="00AA790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0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2020-02-25T02:25:00Z</dcterms:created>
  <dcterms:modified xsi:type="dcterms:W3CDTF">2020-02-25T02:48:00Z</dcterms:modified>
</cp:coreProperties>
</file>